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sdt>
      <w:sdtPr>
        <w:docPartObj>
          <w:docPartGallery w:val="Cover Pages"/>
          <w:docPartUnique w:val="true"/>
        </w:docPartObj>
        <w:id w:val="1086571440"/>
      </w:sdtPr>
      <w:sdtContent>
        <w:p>
          <w:pPr>
            <w:pStyle w:val="Normal"/>
            <w:rPr/>
          </w:pPr>
          <w:r>
            <w:rPr/>
            <w:drawing>
              <wp:anchor behindDoc="0" distT="0" distB="0" distL="0" distR="0" simplePos="0" locked="0" layoutInCell="1" allowOverlap="1" relativeHeight="2">
                <wp:simplePos x="0" y="0"/>
                <wp:positionH relativeFrom="margin">
                  <wp:align>left</wp:align>
                </wp:positionH>
                <wp:positionV relativeFrom="paragraph">
                  <wp:posOffset>145415</wp:posOffset>
                </wp:positionV>
                <wp:extent cx="1689100" cy="1594485"/>
                <wp:effectExtent l="0" t="0" r="0" b="0"/>
                <wp:wrapNone/>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1689100" cy="1594485"/>
                        </a:xfrm>
                        <a:prstGeom prst="rect">
                          <a:avLst/>
                        </a:prstGeom>
                      </pic:spPr>
                    </pic:pic>
                  </a:graphicData>
                </a:graphic>
              </wp:anchor>
            </w:drawing>
          </w:r>
        </w:p>
        <w:p>
          <w:pPr>
            <w:pStyle w:val="Normal"/>
            <w:ind w:firstLine="4962"/>
            <w:rPr>
              <w:rFonts w:ascii="Arial Rounded MT Bold" w:hAnsi="Arial Rounded MT Bold" w:cs="Calibri" w:cstheme="minorHAnsi"/>
              <w:color w:val="2E74B5" w:themeColor="accent1" w:themeShade="bf"/>
              <w:sz w:val="48"/>
              <w:szCs w:val="48"/>
            </w:rPr>
          </w:pPr>
          <w:r>
            <w:rPr>
              <w:rFonts w:cs="Calibri" w:ascii="Arial Rounded MT Bold" w:hAnsi="Arial Rounded MT Bold" w:cstheme="minorHAnsi"/>
              <w:color w:val="2E74B5" w:themeColor="accent1" w:themeShade="bf"/>
              <w:sz w:val="48"/>
              <w:szCs w:val="48"/>
            </w:rPr>
            <w:t>Section Athlétisme</w:t>
          </w:r>
        </w:p>
        <w:p>
          <w:pPr>
            <w:pStyle w:val="Normal"/>
            <w:ind w:left="567" w:firstLine="4395"/>
            <w:rPr>
              <w:rFonts w:ascii="Arial Rounded MT Bold" w:hAnsi="Arial Rounded MT Bold" w:cs="Calibri" w:cstheme="minorHAnsi"/>
              <w:color w:val="2E74B5" w:themeColor="accent1" w:themeShade="bf"/>
              <w:sz w:val="48"/>
              <w:szCs w:val="48"/>
            </w:rPr>
          </w:pPr>
          <w:r>
            <w:rPr>
              <w:rFonts w:cs="Calibri" w:ascii="Arial Rounded MT Bold" w:hAnsi="Arial Rounded MT Bold" w:cstheme="minorHAnsi"/>
              <w:color w:val="2E74B5" w:themeColor="accent1" w:themeShade="bf"/>
              <w:sz w:val="48"/>
              <w:szCs w:val="48"/>
            </w:rPr>
            <w:t>Saison 2022/2023</w:t>
          </w:r>
        </w:p>
        <w:p>
          <w:pPr>
            <w:pStyle w:val="Normal"/>
            <w:ind w:left="567" w:hanging="0"/>
            <w:rPr>
              <w:rFonts w:ascii="Arial Rounded MT Bold" w:hAnsi="Arial Rounded MT Bold" w:cs="Calibri" w:cstheme="minorHAnsi"/>
              <w:color w:val="2E74B5" w:themeColor="accent1" w:themeShade="bf"/>
              <w:sz w:val="32"/>
              <w:szCs w:val="32"/>
            </w:rPr>
          </w:pPr>
          <w:r>
            <w:rPr>
              <w:rFonts w:cs="Calibri" w:ascii="Arial Rounded MT Bold" w:hAnsi="Arial Rounded MT Bold" w:cstheme="minorHAnsi"/>
              <w:color w:val="2E74B5" w:themeColor="accent1" w:themeShade="bf"/>
              <w:sz w:val="32"/>
              <w:szCs w:val="32"/>
            </w:rPr>
            <w:br/>
          </w:r>
        </w:p>
        <w:p>
          <w:pPr>
            <w:pStyle w:val="Entte"/>
            <w:ind w:left="2268" w:right="567" w:hanging="141"/>
            <w:jc w:val="center"/>
            <w:rPr>
              <w:rFonts w:ascii="Arial Rounded MT Bold" w:hAnsi="Arial Rounded MT Bold" w:cs="Calibri" w:cstheme="minorHAnsi"/>
              <w:color w:val="2E74B5" w:themeColor="accent1" w:themeShade="bf"/>
              <w:sz w:val="48"/>
              <w:szCs w:val="48"/>
            </w:rPr>
          </w:pPr>
          <w:r>
            <w:rPr>
              <w:rFonts w:cs="Calibri" w:ascii="Arial Rounded MT Bold" w:hAnsi="Arial Rounded MT Bold" w:cstheme="minorHAnsi"/>
              <w:color w:val="2E74B5" w:themeColor="accent1" w:themeShade="bf"/>
              <w:sz w:val="48"/>
              <w:szCs w:val="48"/>
            </w:rPr>
            <w:t xml:space="preserve">Courir, sauter, lancer, </w:t>
            <w:br/>
            <w:t>en compétition ou pour le plaisir !</w:t>
          </w:r>
        </w:p>
        <w:p>
          <w:pPr>
            <w:pStyle w:val="Normal"/>
            <w:ind w:left="567" w:hanging="0"/>
            <w:rPr>
              <w:rFonts w:ascii="Arial Rounded MT Bold" w:hAnsi="Arial Rounded MT Bold" w:cs="Calibri" w:cstheme="minorHAnsi"/>
              <w:color w:val="2E74B5" w:themeColor="accent1" w:themeShade="bf"/>
              <w:sz w:val="32"/>
              <w:szCs w:val="32"/>
            </w:rPr>
          </w:pPr>
          <w:r>
            <w:rPr>
              <w:rFonts w:cs="Calibri" w:cstheme="minorHAnsi" w:ascii="Arial Rounded MT Bold" w:hAnsi="Arial Rounded MT Bold"/>
              <w:color w:val="2E74B5" w:themeColor="accent1" w:themeShade="bf"/>
              <w:sz w:val="32"/>
              <w:szCs w:val="32"/>
            </w:rPr>
          </w:r>
        </w:p>
        <w:p>
          <w:pPr>
            <w:pStyle w:val="Normal"/>
            <w:spacing w:before="60" w:after="60"/>
            <w:ind w:left="-425" w:hanging="0"/>
            <w:jc w:val="both"/>
            <w:rPr>
              <w:rFonts w:ascii="Arial" w:hAnsi="Arial" w:cs="Arial"/>
            </w:rPr>
          </w:pPr>
          <w:r>
            <w:rPr>
              <w:rFonts w:cs="Arial" w:ascii="Arial" w:hAnsi="Arial"/>
            </w:rPr>
            <w:t xml:space="preserve">Vous avez entre les mains le dossier de présentation de </w:t>
          </w:r>
          <w:r>
            <w:rPr>
              <w:rFonts w:cs="Arial" w:ascii="Arial" w:hAnsi="Arial"/>
              <w:b/>
              <w:bCs/>
            </w:rPr>
            <w:t>l’Entente Sportive de Sartrouville Athlétisme</w:t>
          </w:r>
          <w:r>
            <w:rPr>
              <w:rFonts w:cs="Arial" w:ascii="Arial" w:hAnsi="Arial"/>
            </w:rPr>
            <w:t>, et nous espérons que vous trouverez tous les renseignements nécessaires pour vous donner envie de nous rejoindre sur piste, route ou chemin. Dirigeants et entraîneurs sur le terrain, sont à votre disposition pour vous apporter toute indication complémentaire.</w:t>
          </w:r>
        </w:p>
        <w:p>
          <w:pPr>
            <w:pStyle w:val="Normal"/>
            <w:spacing w:before="60" w:after="60"/>
            <w:ind w:left="-425" w:hanging="0"/>
            <w:jc w:val="both"/>
            <w:rPr>
              <w:rFonts w:ascii="Arial" w:hAnsi="Arial" w:cs="Arial"/>
            </w:rPr>
          </w:pPr>
          <w:r>
            <w:rPr>
              <w:rFonts w:cs="Arial" w:ascii="Arial" w:hAnsi="Arial"/>
            </w:rPr>
            <w:t>A l’Entente Sportive de Sartrouville Athlétisme, vous pourrez pratiquer les disciplines qui vous conviennent, quel que soit votre objectif : vous maintenir en forme ou participer à différentes compétitions (cross, épreuves en salle ou sur piste, courses sur route, courses nature, trails).</w:t>
          </w:r>
        </w:p>
        <w:p>
          <w:pPr>
            <w:pStyle w:val="Normal"/>
            <w:spacing w:before="60" w:after="60"/>
            <w:ind w:left="-425" w:hanging="0"/>
            <w:jc w:val="both"/>
            <w:rPr>
              <w:rFonts w:ascii="Arial" w:hAnsi="Arial" w:cs="Arial"/>
            </w:rPr>
          </w:pPr>
          <w:r>
            <w:rPr>
              <w:rFonts w:cs="Arial" w:ascii="Arial" w:hAnsi="Arial"/>
            </w:rPr>
            <w:t>Votre adhésion à l’Entente Sportive de Sartrouville Athlétisme couvre la saison administrative allant du 1er septembre 2022 au 31 août 2023.</w:t>
          </w:r>
        </w:p>
        <w:p>
          <w:pPr>
            <w:pStyle w:val="Normal"/>
            <w:spacing w:before="60" w:after="0"/>
            <w:ind w:left="-426" w:hanging="0"/>
            <w:jc w:val="both"/>
            <w:rPr>
              <w:rFonts w:ascii="Arial" w:hAnsi="Arial" w:cs="Arial"/>
            </w:rPr>
          </w:pPr>
          <w:r>
            <w:rPr>
              <w:rFonts w:cs="Arial" w:ascii="Arial" w:hAnsi="Arial"/>
            </w:rPr>
          </w:r>
        </w:p>
        <w:p>
          <w:pPr>
            <w:pStyle w:val="Normal"/>
            <w:spacing w:before="120" w:after="240"/>
            <w:ind w:left="-425" w:hanging="0"/>
            <w:jc w:val="center"/>
            <w:rPr>
              <w:rFonts w:ascii="Arial" w:hAnsi="Arial" w:cs="Arial"/>
              <w:b/>
              <w:b/>
              <w:bCs/>
              <w:color w:val="008000"/>
              <w:spacing w:val="30"/>
              <w:sz w:val="22"/>
              <w:szCs w:val="22"/>
            </w:rPr>
          </w:pPr>
          <w:r>
            <w:rPr>
              <w:rFonts w:cs="Arial" w:ascii="Arial" w:hAnsi="Arial"/>
              <w:b/>
              <w:bCs/>
              <w:color w:val="008000"/>
              <w:spacing w:val="30"/>
              <w:sz w:val="22"/>
              <w:szCs w:val="22"/>
            </w:rPr>
            <w:t>QUE FAIT-ON A l’ENTENTE SPORTIVE DE SARTROUVILLE ?</w:t>
          </w:r>
        </w:p>
        <w:p>
          <w:pPr>
            <w:pStyle w:val="Normal"/>
            <w:spacing w:before="120" w:after="120"/>
            <w:ind w:left="-425" w:hanging="0"/>
            <w:jc w:val="center"/>
            <w:rPr>
              <w:rFonts w:ascii="Arial" w:hAnsi="Arial" w:cs="Arial"/>
              <w:color w:val="2E74B5" w:themeColor="accent1" w:themeShade="bf"/>
            </w:rPr>
          </w:pPr>
          <w:r>
            <w:rPr>
              <w:rFonts w:cs="Arial" w:ascii="Arial" w:hAnsi="Arial"/>
              <w:smallCaps/>
              <w:color w:val="2E74B5" w:themeColor="accent1" w:themeShade="bf"/>
            </w:rPr>
            <w:t>une saison chez les « tout jeunes » : école d'athlétisme, poussin(e)s, benjamin(e)s</w:t>
          </w:r>
        </w:p>
        <w:p>
          <w:pPr>
            <w:pStyle w:val="Normal"/>
            <w:spacing w:before="60" w:after="0"/>
            <w:ind w:left="-426" w:hanging="0"/>
            <w:jc w:val="both"/>
            <w:rPr>
              <w:rFonts w:ascii="Arial" w:hAnsi="Arial" w:cs="Arial"/>
            </w:rPr>
          </w:pPr>
          <w:r>
            <w:rPr>
              <w:rFonts w:cs="Arial" w:ascii="Arial" w:hAnsi="Arial"/>
            </w:rPr>
            <w:t>La saison se décompose en trois parties :</w:t>
          </w:r>
        </w:p>
        <w:p>
          <w:pPr>
            <w:pStyle w:val="Normal"/>
            <w:numPr>
              <w:ilvl w:val="0"/>
              <w:numId w:val="1"/>
            </w:numPr>
            <w:spacing w:before="60" w:after="0"/>
            <w:ind w:left="-142" w:hanging="283"/>
            <w:jc w:val="both"/>
            <w:rPr>
              <w:rFonts w:ascii="Arial" w:hAnsi="Arial" w:cs="Arial"/>
            </w:rPr>
          </w:pPr>
          <w:r>
            <w:rPr>
              <w:rFonts w:cs="Arial" w:ascii="Arial" w:hAnsi="Arial"/>
              <w:b/>
              <w:bCs/>
            </w:rPr>
            <w:t>La période des cross</w:t>
          </w:r>
          <w:r>
            <w:rPr>
              <w:rFonts w:cs="Arial" w:ascii="Arial" w:hAnsi="Arial"/>
            </w:rPr>
            <w:t>, qui débute courant novembre pour finir début janvier par les Championnats Départementaux, voire au-delà pour les meilleurs benjamin(e)s ;</w:t>
          </w:r>
        </w:p>
        <w:p>
          <w:pPr>
            <w:pStyle w:val="Normal"/>
            <w:numPr>
              <w:ilvl w:val="0"/>
              <w:numId w:val="1"/>
            </w:numPr>
            <w:spacing w:before="60" w:after="0"/>
            <w:ind w:left="-142" w:hanging="284"/>
            <w:jc w:val="both"/>
            <w:rPr>
              <w:rFonts w:ascii="Arial" w:hAnsi="Arial" w:cs="Arial"/>
            </w:rPr>
          </w:pPr>
          <w:r>
            <w:rPr>
              <w:rFonts w:cs="Arial" w:ascii="Arial" w:hAnsi="Arial"/>
              <w:b/>
              <w:bCs/>
            </w:rPr>
            <w:t xml:space="preserve">La saison en salle </w:t>
          </w:r>
          <w:r>
            <w:rPr>
              <w:rFonts w:cs="Arial" w:ascii="Arial" w:hAnsi="Arial"/>
            </w:rPr>
            <w:t>pendant la période hivernale. Elle comprend 2 compétitions et 1 finale réunissant les meilleur(e)s jeunes du département ;</w:t>
          </w:r>
        </w:p>
        <w:p>
          <w:pPr>
            <w:pStyle w:val="Normal"/>
            <w:numPr>
              <w:ilvl w:val="0"/>
              <w:numId w:val="1"/>
            </w:numPr>
            <w:spacing w:before="60" w:after="0"/>
            <w:ind w:left="-142" w:hanging="284"/>
            <w:jc w:val="both"/>
            <w:rPr>
              <w:rFonts w:ascii="Arial" w:hAnsi="Arial" w:cs="Arial"/>
            </w:rPr>
          </w:pPr>
          <w:r>
            <w:rPr>
              <w:rFonts w:cs="Arial" w:ascii="Arial" w:hAnsi="Arial"/>
              <w:b/>
              <w:bCs/>
            </w:rPr>
            <w:t>La saison sur piste</w:t>
          </w:r>
          <w:r>
            <w:rPr>
              <w:rFonts w:cs="Arial" w:ascii="Arial" w:hAnsi="Arial"/>
            </w:rPr>
            <w:t xml:space="preserve"> dès le printemps est constituée de plusieurs compétitions individuelles ou par équipes.</w:t>
          </w:r>
        </w:p>
        <w:p>
          <w:pPr>
            <w:pStyle w:val="Normal"/>
            <w:spacing w:before="60" w:after="0"/>
            <w:ind w:left="-426" w:hanging="0"/>
            <w:jc w:val="both"/>
            <w:rPr>
              <w:rFonts w:ascii="Arial" w:hAnsi="Arial" w:cs="Arial"/>
            </w:rPr>
          </w:pPr>
          <w:r>
            <w:rPr>
              <w:rFonts w:cs="Arial" w:ascii="Arial" w:hAnsi="Arial"/>
            </w:rPr>
            <w:t>Chaque compétition en salle ou sur piste comporte une ou plusieurs épreuves : courses, sauts, lancers. L'objectif de nos entraîneurs est de faire découvrir toutes les disciplines de l'athlétisme et pas de spécialiser nos jeunes athlètes.</w:t>
          </w:r>
        </w:p>
        <w:p>
          <w:pPr>
            <w:pStyle w:val="Normal"/>
            <w:spacing w:before="120" w:after="120"/>
            <w:ind w:left="-425" w:hanging="0"/>
            <w:jc w:val="center"/>
            <w:rPr>
              <w:rFonts w:ascii="Arial" w:hAnsi="Arial" w:cs="Arial"/>
              <w:smallCaps/>
              <w:color w:val="2E74B5" w:themeColor="accent1" w:themeShade="bf"/>
            </w:rPr>
          </w:pPr>
          <w:r>
            <w:rPr>
              <w:rFonts w:cs="Arial" w:ascii="Arial" w:hAnsi="Arial"/>
              <w:smallCaps/>
              <w:color w:val="2E74B5" w:themeColor="accent1" w:themeShade="bf"/>
            </w:rPr>
            <w:t>une saison chez les jeunes : minimes</w:t>
          </w:r>
        </w:p>
        <w:p>
          <w:pPr>
            <w:pStyle w:val="Normal"/>
            <w:spacing w:before="60" w:after="60"/>
            <w:ind w:left="-425" w:hanging="0"/>
            <w:jc w:val="both"/>
            <w:rPr>
              <w:rFonts w:ascii="Arial" w:hAnsi="Arial" w:cs="Arial"/>
            </w:rPr>
          </w:pPr>
          <w:r>
            <w:rPr>
              <w:rFonts w:cs="Arial" w:ascii="Arial" w:hAnsi="Arial"/>
            </w:rPr>
            <w:t>Catégorie intermédiaire, la saison se découpe également en trois parties : cross, salle, piste. Elles sont rythmées par la participation aux championnats départementaux, qualificatifs pour les championnats régionaux, puis le cas échéant pour les championnats interrégionaux.</w:t>
          </w:r>
        </w:p>
        <w:p>
          <w:pPr>
            <w:pStyle w:val="Normal"/>
            <w:spacing w:before="120" w:after="120"/>
            <w:ind w:left="-425" w:hanging="0"/>
            <w:jc w:val="center"/>
            <w:rPr>
              <w:rFonts w:ascii="Arial" w:hAnsi="Arial" w:cs="Arial"/>
              <w:smallCaps/>
              <w:color w:val="2E74B5" w:themeColor="accent1" w:themeShade="bf"/>
            </w:rPr>
          </w:pPr>
          <w:r>
            <w:rPr>
              <w:rFonts w:cs="Arial" w:ascii="Arial" w:hAnsi="Arial"/>
              <w:smallCaps/>
              <w:color w:val="2E74B5" w:themeColor="accent1" w:themeShade="bf"/>
            </w:rPr>
            <w:t>une saison chez les plus âges : cadet(te)s, juniors, espoirs, seniors, masters</w:t>
          </w:r>
        </w:p>
        <w:p>
          <w:pPr>
            <w:pStyle w:val="Normal"/>
            <w:spacing w:before="60" w:after="0"/>
            <w:ind w:left="-426" w:hanging="0"/>
            <w:jc w:val="both"/>
            <w:rPr>
              <w:rFonts w:ascii="Arial" w:hAnsi="Arial" w:cs="Arial"/>
            </w:rPr>
          </w:pPr>
          <w:r>
            <w:rPr>
              <w:rFonts w:cs="Arial" w:ascii="Arial" w:hAnsi="Arial"/>
            </w:rPr>
            <w:t>Athlé compétition et de loisirs, cette section accueille les athlètes qui souhaitent programmer leur saison sportive en fonction d'un objectif de compétitions défini en accord avec leurs entraîneurs ainsi que ceux qui désirent courir en groupe pour se maintenir en forme et progresser, avec ou sans compétition.</w:t>
          </w:r>
        </w:p>
        <w:p>
          <w:pPr>
            <w:pStyle w:val="Normal"/>
            <w:spacing w:before="120" w:after="120"/>
            <w:ind w:left="-425" w:hanging="0"/>
            <w:jc w:val="center"/>
            <w:rPr>
              <w:rFonts w:ascii="Arial" w:hAnsi="Arial" w:cs="Arial"/>
              <w:smallCaps/>
              <w:color w:val="2E74B5" w:themeColor="accent1" w:themeShade="bf"/>
            </w:rPr>
          </w:pPr>
          <w:r>
            <w:rPr>
              <w:rFonts w:cs="Arial" w:ascii="Arial" w:hAnsi="Arial"/>
              <w:smallCaps/>
              <w:color w:val="2E74B5" w:themeColor="accent1" w:themeShade="bf"/>
            </w:rPr>
            <w:t>une saison chez les bénévoles</w:t>
          </w:r>
        </w:p>
        <w:p>
          <w:pPr>
            <w:pStyle w:val="Normal"/>
            <w:spacing w:before="60" w:after="0"/>
            <w:ind w:left="-426" w:hanging="0"/>
            <w:jc w:val="both"/>
            <w:rPr>
              <w:rFonts w:ascii="Arial" w:hAnsi="Arial" w:cs="Arial"/>
            </w:rPr>
          </w:pPr>
          <w:r>
            <w:rPr>
              <w:rFonts w:cs="Arial" w:ascii="Arial" w:hAnsi="Arial"/>
            </w:rPr>
            <w:t>Une association sportive ne peut pas fonctionner sans bénévole et, en particulier, sans juges. Lorsque vous accompagnez votre enfant aux différentes compétitions, rejoignez l'équipe des juges ou l'équipe d’animation afin de permettre le bon déroulement des épreuves sportives.</w:t>
          </w:r>
        </w:p>
        <w:p>
          <w:pPr>
            <w:pStyle w:val="Normal"/>
            <w:spacing w:before="60" w:after="0"/>
            <w:ind w:left="-426" w:hanging="0"/>
            <w:jc w:val="both"/>
            <w:rPr>
              <w:rFonts w:ascii="Arial" w:hAnsi="Arial" w:cs="Arial"/>
            </w:rPr>
          </w:pPr>
          <w:r>
            <w:rPr>
              <w:rFonts w:cs="Arial" w:ascii="Arial" w:hAnsi="Arial"/>
            </w:rPr>
            <w:t>De même, si vous souhaitez participer à l’organisation des différents évènements de la section (cross international en décembre, triades jeunes en mai ou juin, …), faites-vous connaître auprès des dirigeants ou entraineurs et rejoignez notre comité organisation.</w:t>
          </w:r>
        </w:p>
        <w:p>
          <w:pPr>
            <w:pStyle w:val="Normal"/>
            <w:spacing w:before="60" w:after="0"/>
            <w:ind w:left="-426" w:hanging="0"/>
            <w:jc w:val="both"/>
            <w:rPr>
              <w:rFonts w:ascii="Arial" w:hAnsi="Arial" w:cs="Arial"/>
            </w:rPr>
          </w:pPr>
          <w:r>
            <w:rPr>
              <w:rFonts w:cs="Arial" w:ascii="Arial" w:hAnsi="Arial"/>
            </w:rPr>
          </w:r>
        </w:p>
        <w:p>
          <w:pPr>
            <w:pStyle w:val="Normal"/>
            <w:spacing w:before="60" w:after="0"/>
            <w:ind w:left="-426" w:hanging="0"/>
            <w:jc w:val="both"/>
            <w:rPr>
              <w:rFonts w:ascii="Arial" w:hAnsi="Arial" w:cs="Arial"/>
            </w:rPr>
          </w:pPr>
          <w:r>
            <w:rPr>
              <w:rFonts w:cs="Arial" w:ascii="Arial" w:hAnsi="Arial"/>
            </w:rPr>
          </w:r>
        </w:p>
        <w:p>
          <w:pPr>
            <w:pStyle w:val="Normal"/>
            <w:spacing w:before="240" w:after="120"/>
            <w:ind w:left="-426" w:hanging="0"/>
            <w:jc w:val="center"/>
            <w:rPr>
              <w:rFonts w:ascii="Arial" w:hAnsi="Arial" w:cs="Arial"/>
              <w:b/>
              <w:b/>
              <w:bCs/>
              <w:color w:val="008000"/>
              <w:spacing w:val="30"/>
              <w:sz w:val="22"/>
              <w:szCs w:val="22"/>
            </w:rPr>
          </w:pPr>
          <w:r>
            <w:rPr>
              <w:rFonts w:cs="Arial" w:ascii="Arial" w:hAnsi="Arial"/>
              <w:b/>
              <w:bCs/>
              <w:color w:val="008000"/>
              <w:spacing w:val="30"/>
              <w:sz w:val="22"/>
              <w:szCs w:val="22"/>
            </w:rPr>
            <w:t>MODALITÉS D'ADHESION</w:t>
          </w:r>
        </w:p>
        <w:p>
          <w:pPr>
            <w:pStyle w:val="Normal"/>
            <w:ind w:left="-426" w:hanging="0"/>
            <w:jc w:val="both"/>
            <w:rPr>
              <w:rFonts w:ascii="Arial" w:hAnsi="Arial" w:cs="Arial"/>
              <w:b/>
              <w:b/>
              <w:bCs/>
            </w:rPr>
          </w:pPr>
          <w:r>
            <w:rPr>
              <w:rFonts w:cs="Arial" w:ascii="Arial" w:hAnsi="Arial"/>
              <w:b/>
              <w:bCs/>
            </w:rPr>
            <w:t xml:space="preserve">Pour adhérer à l'ESS Athlétisme, vous devez remettre </w:t>
          </w:r>
          <w:r>
            <w:rPr>
              <w:rFonts w:cs="Arial" w:ascii="Arial" w:hAnsi="Arial"/>
              <w:b/>
              <w:bCs/>
              <w:u w:val="single"/>
            </w:rPr>
            <w:t>simultanément</w:t>
          </w:r>
          <w:r>
            <w:rPr>
              <w:rFonts w:cs="Arial" w:ascii="Arial" w:hAnsi="Arial"/>
              <w:b/>
              <w:bCs/>
            </w:rPr>
            <w:t xml:space="preserve"> à un entraîneur ou un membre du bureau les 3 pièces suivantes :</w:t>
          </w:r>
        </w:p>
        <w:p>
          <w:pPr>
            <w:pStyle w:val="Normal"/>
            <w:numPr>
              <w:ilvl w:val="0"/>
              <w:numId w:val="2"/>
            </w:numPr>
            <w:spacing w:before="60" w:after="0"/>
            <w:ind w:left="-142" w:hanging="284"/>
            <w:jc w:val="both"/>
            <w:rPr>
              <w:rFonts w:ascii="Arial" w:hAnsi="Arial" w:cs="Arial"/>
            </w:rPr>
          </w:pPr>
          <w:r>
            <w:rPr>
              <w:rFonts w:cs="Arial" w:ascii="Arial" w:hAnsi="Arial"/>
            </w:rPr>
            <w:t>Le bulletin d’adhésion joint en annexe, rempli, daté et signé ;</w:t>
          </w:r>
        </w:p>
        <w:p>
          <w:pPr>
            <w:pStyle w:val="Normal"/>
            <w:numPr>
              <w:ilvl w:val="0"/>
              <w:numId w:val="2"/>
            </w:numPr>
            <w:spacing w:before="60" w:after="0"/>
            <w:ind w:left="-142" w:hanging="284"/>
            <w:jc w:val="both"/>
            <w:rPr>
              <w:rFonts w:ascii="Arial" w:hAnsi="Arial" w:cs="Arial"/>
            </w:rPr>
          </w:pPr>
          <w:r>
            <w:rPr>
              <w:rFonts w:cs="Arial" w:ascii="Arial" w:hAnsi="Arial"/>
            </w:rPr>
            <w:t>Le règlement de la cotisation annuelle. Paiements acceptés par chèques (libellé à l’ordre de l’Entente Sportive de Sartrouville Athlétisme), espèces, chèques vacances, coupons sports, bons de service CAF, chèques sport &amp; bien-être, Pass+ et PassSport ;</w:t>
          </w:r>
        </w:p>
        <w:p>
          <w:pPr>
            <w:pStyle w:val="Normal"/>
            <w:numPr>
              <w:ilvl w:val="0"/>
              <w:numId w:val="2"/>
            </w:numPr>
            <w:spacing w:before="60" w:after="0"/>
            <w:ind w:left="-142" w:hanging="284"/>
            <w:jc w:val="both"/>
            <w:rPr>
              <w:rFonts w:ascii="Arial" w:hAnsi="Arial" w:cs="Arial"/>
            </w:rPr>
          </w:pPr>
          <w:r>
            <w:rPr>
              <w:rFonts w:cs="Arial" w:ascii="Arial" w:hAnsi="Arial"/>
              <w:b/>
              <w:bCs/>
              <w:u w:val="single"/>
            </w:rPr>
            <w:t>Un certificat médical daté de moins de 3 mois</w:t>
          </w:r>
          <w:r>
            <w:rPr>
              <w:rFonts w:cs="Arial" w:ascii="Arial" w:hAnsi="Arial"/>
            </w:rPr>
            <w:t>, établi pour la pratique de l'athlétisme en compétition.</w:t>
          </w:r>
        </w:p>
        <w:p>
          <w:pPr>
            <w:pStyle w:val="Normal"/>
            <w:numPr>
              <w:ilvl w:val="1"/>
              <w:numId w:val="2"/>
            </w:numPr>
            <w:spacing w:before="60" w:after="0"/>
            <w:ind w:left="284" w:hanging="284"/>
            <w:jc w:val="both"/>
            <w:rPr>
              <w:rFonts w:ascii="Arial" w:hAnsi="Arial" w:cs="Arial"/>
              <w:sz w:val="16"/>
              <w:szCs w:val="16"/>
            </w:rPr>
          </w:pPr>
          <w:r>
            <w:rPr>
              <w:rFonts w:cs="Arial" w:ascii="Arial" w:hAnsi="Arial"/>
              <w:b/>
              <w:bCs/>
              <w:sz w:val="16"/>
              <w:szCs w:val="16"/>
              <w:u w:val="single"/>
            </w:rPr>
            <w:t>Licencié majeur</w:t>
          </w:r>
          <w:r>
            <w:rPr>
              <w:rFonts w:cs="Arial" w:ascii="Arial" w:hAnsi="Arial"/>
              <w:sz w:val="16"/>
              <w:szCs w:val="16"/>
            </w:rPr>
            <w:t> : conformément aux dispositions des articles D.231-1-1 à D.231-1-4 du Code du Sport, dans le cas d’un renouvellement de licence par un licencié majeur, la présentation d’un certificat médical d’absence de contre-indication peut n’être exigée que tous les trois ans. Pour cela, le licencié doit attester avoir répondu « non » à l’ensemble des questions du questionnaire de santé prévu à l’article D.231-1-4 du Code du Sport. Le licencié atteste avoir rempli le questionnaire de santé soit en le remplissant en ligne, sur son espace personnel, soit en retournant au Club une version papier du questionnaire de santé (exemplaire type en annexe).</w:t>
          </w:r>
        </w:p>
        <w:p>
          <w:pPr>
            <w:pStyle w:val="Normal"/>
            <w:numPr>
              <w:ilvl w:val="1"/>
              <w:numId w:val="2"/>
            </w:numPr>
            <w:spacing w:before="60" w:after="0"/>
            <w:ind w:left="284" w:hanging="284"/>
            <w:jc w:val="both"/>
            <w:rPr>
              <w:rFonts w:ascii="Arial" w:hAnsi="Arial" w:cs="Arial"/>
              <w:sz w:val="16"/>
              <w:szCs w:val="16"/>
            </w:rPr>
          </w:pPr>
          <w:r>
            <w:rPr>
              <w:rFonts w:cs="Arial" w:ascii="Arial" w:hAnsi="Arial"/>
              <w:b/>
              <w:bCs/>
              <w:sz w:val="16"/>
              <w:szCs w:val="16"/>
              <w:u w:val="single"/>
            </w:rPr>
            <w:t>Licencié mineur</w:t>
          </w:r>
          <w:r>
            <w:rPr>
              <w:rFonts w:cs="Arial" w:ascii="Arial" w:hAnsi="Arial"/>
              <w:sz w:val="16"/>
              <w:szCs w:val="16"/>
            </w:rPr>
            <w:t> : conformément aux dispositions de l’article D.232-1-4-1 du code du sport, dans le cas d’une première prise de licence ou d’un renouvellement de licence par un licencié mineur, la présentation d’un certificat médical d’absence de contre-indication n’est pas exigée. Pour cela, le titulaire de l’autorité parentale doit attester avoir répondu, en compagnie du licencié mineur, « non » à l’ensemble des questions du questionnaire relatif à l’état de santé du sportif mineur prévu à l’article D.231-1-4-1 du code du sport. Le titulaire de l’autorité parentale atteste avoir rempli le questionnaire relatif à l’état de santé du sportif mineur soit en le remplissant en ligne, soit sur l’espace personnel du sportif mineur, soit en retournant au Club une version papier du questionnaire relatif à l’état de santé du sportif mineur (exemplaire type en annexe).</w:t>
          </w:r>
        </w:p>
        <w:p>
          <w:pPr>
            <w:pStyle w:val="Normal"/>
            <w:ind w:left="-426" w:hanging="0"/>
            <w:jc w:val="both"/>
            <w:rPr>
              <w:rFonts w:ascii="Arial" w:hAnsi="Arial" w:cs="Arial"/>
            </w:rPr>
          </w:pPr>
          <w:r>
            <w:rPr>
              <w:rFonts w:cs="Arial" w:ascii="Arial" w:hAnsi="Arial"/>
            </w:rPr>
          </w:r>
        </w:p>
        <w:p>
          <w:pPr>
            <w:pStyle w:val="Normal"/>
            <w:ind w:left="-426" w:hanging="0"/>
            <w:jc w:val="both"/>
            <w:rPr>
              <w:rFonts w:ascii="Arial" w:hAnsi="Arial" w:cs="Arial"/>
            </w:rPr>
          </w:pPr>
          <w:r>
            <w:rPr>
              <w:rFonts w:cs="Arial" w:ascii="Arial" w:hAnsi="Arial"/>
            </w:rPr>
            <w:t>Vous trouverez ci-après toutes les informations utiles sur les montants des cotisations par catégories d'âge, les horaires et lieux des entraînements ainsi que les coordonnées des entraîneurs et des dirigeants.</w:t>
          </w:r>
        </w:p>
        <w:p>
          <w:pPr>
            <w:pStyle w:val="Normal"/>
            <w:ind w:left="-426" w:hanging="0"/>
            <w:jc w:val="both"/>
            <w:rPr>
              <w:rFonts w:ascii="Arial" w:hAnsi="Arial" w:cs="Arial"/>
            </w:rPr>
          </w:pPr>
          <w:r>
            <w:rPr>
              <w:rFonts w:cs="Arial" w:ascii="Arial" w:hAnsi="Arial"/>
            </w:rPr>
          </w:r>
        </w:p>
        <w:p>
          <w:pPr>
            <w:pStyle w:val="Normal"/>
            <w:ind w:left="-426" w:hanging="0"/>
            <w:jc w:val="both"/>
            <w:rPr>
              <w:rFonts w:ascii="Arial" w:hAnsi="Arial" w:cs="Arial"/>
              <w:b/>
              <w:b/>
              <w:bCs/>
              <w:color w:val="008000"/>
            </w:rPr>
          </w:pPr>
          <w:r>
            <w:rPr>
              <w:rFonts w:cs="Arial" w:ascii="Arial" w:hAnsi="Arial"/>
              <w:b/>
              <w:bCs/>
              <w:color w:val="008000"/>
            </w:rPr>
            <w:t>VOTRE COTISATION ANNUELLE COMPREND :</w:t>
          </w:r>
        </w:p>
        <w:p>
          <w:pPr>
            <w:pStyle w:val="Normal"/>
            <w:numPr>
              <w:ilvl w:val="0"/>
              <w:numId w:val="3"/>
            </w:numPr>
            <w:ind w:left="-142" w:hanging="284"/>
            <w:jc w:val="both"/>
            <w:rPr>
              <w:rFonts w:ascii="Arial" w:hAnsi="Arial" w:cs="Arial"/>
            </w:rPr>
          </w:pPr>
          <w:r>
            <w:rPr>
              <w:rFonts w:cs="Arial" w:ascii="Arial" w:hAnsi="Arial"/>
            </w:rPr>
            <w:t xml:space="preserve">La délivrance obligatoire de la </w:t>
          </w:r>
          <w:r>
            <w:rPr>
              <w:rFonts w:cs="Arial" w:ascii="Arial" w:hAnsi="Arial"/>
              <w:b/>
              <w:bCs/>
            </w:rPr>
            <w:t>licence</w:t>
          </w:r>
          <w:r>
            <w:rPr>
              <w:rFonts w:cs="Arial" w:ascii="Arial" w:hAnsi="Arial"/>
            </w:rPr>
            <w:t xml:space="preserve"> de la Fédération Française d’Athlétisme (FFA),</w:t>
          </w:r>
        </w:p>
        <w:p>
          <w:pPr>
            <w:pStyle w:val="Normal"/>
            <w:numPr>
              <w:ilvl w:val="0"/>
              <w:numId w:val="3"/>
            </w:numPr>
            <w:ind w:left="-142" w:hanging="284"/>
            <w:jc w:val="both"/>
            <w:rPr>
              <w:rFonts w:ascii="Arial" w:hAnsi="Arial" w:cs="Arial"/>
            </w:rPr>
          </w:pPr>
          <w:r>
            <w:rPr>
              <w:rFonts w:cs="Arial" w:ascii="Arial" w:hAnsi="Arial"/>
            </w:rPr>
            <w:t>L'assurance individuelle liée à la licence de la FFA, qui couvre l’athlète pendant les entraînements et les compétitions,</w:t>
          </w:r>
        </w:p>
        <w:p>
          <w:pPr>
            <w:pStyle w:val="Normal"/>
            <w:numPr>
              <w:ilvl w:val="0"/>
              <w:numId w:val="3"/>
            </w:numPr>
            <w:ind w:left="-142" w:hanging="284"/>
            <w:jc w:val="both"/>
            <w:rPr>
              <w:rFonts w:ascii="Arial" w:hAnsi="Arial" w:cs="Arial"/>
            </w:rPr>
          </w:pPr>
          <w:r>
            <w:rPr>
              <w:rFonts w:cs="Arial" w:ascii="Arial" w:hAnsi="Arial"/>
            </w:rPr>
            <w:t>Une partie des frais de fonctionnement de l'ESS,</w:t>
          </w:r>
        </w:p>
        <w:p>
          <w:pPr>
            <w:pStyle w:val="Normal"/>
            <w:numPr>
              <w:ilvl w:val="0"/>
              <w:numId w:val="3"/>
            </w:numPr>
            <w:ind w:left="-142" w:hanging="284"/>
            <w:jc w:val="both"/>
            <w:rPr>
              <w:rFonts w:ascii="Arial" w:hAnsi="Arial" w:cs="Arial"/>
            </w:rPr>
          </w:pPr>
          <w:r>
            <w:rPr>
              <w:rFonts w:cs="Arial" w:ascii="Arial" w:hAnsi="Arial"/>
            </w:rPr>
            <w:t>Les inscriptions aux courses prises en charge par le club durant lesquelles les athlètes doivent obligatoirement porter le maillot du club,</w:t>
          </w:r>
        </w:p>
        <w:p>
          <w:pPr>
            <w:pStyle w:val="Normal"/>
            <w:ind w:left="-426" w:hanging="0"/>
            <w:jc w:val="both"/>
            <w:rPr>
              <w:rFonts w:ascii="Arial" w:hAnsi="Arial" w:cs="Arial"/>
            </w:rPr>
          </w:pPr>
          <w:r>
            <w:rPr>
              <w:rFonts w:cs="Arial" w:ascii="Arial" w:hAnsi="Arial"/>
              <w:b/>
              <w:bCs/>
              <w:color w:val="008000"/>
            </w:rPr>
            <w:t>MAIS ELLE NE COMPREND PAS</w:t>
          </w:r>
          <w:r>
            <w:rPr>
              <w:rFonts w:cs="Arial" w:ascii="Arial" w:hAnsi="Arial"/>
              <w:color w:val="008000"/>
            </w:rPr>
            <w:t xml:space="preserve"> </w:t>
          </w:r>
          <w:r>
            <w:rPr>
              <w:rFonts w:cs="Arial" w:ascii="Arial" w:hAnsi="Arial"/>
            </w:rPr>
            <w:t>l’achat d’un maillot du club, pour les catégories cadet(te)s, juniors, espoirs, seniors et masters, dont le port est obligatoire lors des compétitions « club ».</w:t>
          </w:r>
        </w:p>
        <w:p>
          <w:pPr>
            <w:pStyle w:val="Normal"/>
            <w:spacing w:before="120" w:after="0"/>
            <w:ind w:left="-426" w:hanging="0"/>
            <w:jc w:val="both"/>
            <w:rPr>
              <w:rFonts w:ascii="Arial" w:hAnsi="Arial" w:cs="Arial"/>
            </w:rPr>
          </w:pPr>
          <w:r>
            <w:rPr>
              <w:rFonts w:cs="Arial" w:ascii="Arial" w:hAnsi="Arial"/>
            </w:rPr>
          </w:r>
        </w:p>
        <w:p>
          <w:pPr>
            <w:pStyle w:val="Normal"/>
            <w:rPr>
              <w:rFonts w:ascii="Tahoma" w:hAnsi="Tahoma" w:cs="Tahoma"/>
              <w:b/>
              <w:b/>
              <w:bCs/>
              <w:color w:val="008000"/>
              <w:spacing w:val="30"/>
              <w:sz w:val="22"/>
              <w:szCs w:val="22"/>
            </w:rPr>
          </w:pPr>
          <w:r>
            <w:rPr>
              <w:rFonts w:cs="Tahoma" w:ascii="Tahoma" w:hAnsi="Tahoma"/>
              <w:b/>
              <w:bCs/>
              <w:color w:val="008000"/>
              <w:spacing w:val="30"/>
              <w:sz w:val="22"/>
              <w:szCs w:val="22"/>
            </w:rPr>
            <w:t>QUEL EST LE MONTANT DE LA COTISATION ?</w:t>
          </w:r>
        </w:p>
        <w:p>
          <w:pPr>
            <w:pStyle w:val="Normal"/>
            <w:rPr>
              <w:rFonts w:ascii="Tahoma" w:hAnsi="Tahoma" w:cs="Tahoma"/>
              <w:b/>
              <w:b/>
              <w:bCs/>
              <w:color w:val="008000"/>
              <w:spacing w:val="30"/>
              <w:sz w:val="22"/>
              <w:szCs w:val="22"/>
            </w:rPr>
          </w:pPr>
          <w:r>
            <w:rPr>
              <w:rFonts w:cs="Tahoma" w:ascii="Tahoma" w:hAnsi="Tahoma"/>
              <w:b/>
              <w:bCs/>
              <w:color w:val="008000"/>
              <w:spacing w:val="30"/>
              <w:sz w:val="22"/>
              <w:szCs w:val="22"/>
            </w:rPr>
            <mc:AlternateContent>
              <mc:Choice Requires="wps">
                <w:drawing>
                  <wp:anchor behindDoc="0" distT="0" distB="0" distL="0" distR="0" simplePos="0" locked="0" layoutInCell="1" allowOverlap="1" relativeHeight="3" wp14:anchorId="4339928C">
                    <wp:simplePos x="0" y="0"/>
                    <wp:positionH relativeFrom="page">
                      <wp:posOffset>5600700</wp:posOffset>
                    </wp:positionH>
                    <wp:positionV relativeFrom="paragraph">
                      <wp:posOffset>905510</wp:posOffset>
                    </wp:positionV>
                    <wp:extent cx="1400810" cy="1991360"/>
                    <wp:effectExtent l="152400" t="0" r="28575" b="257175"/>
                    <wp:wrapNone/>
                    <wp:docPr id="2" name="Rectangle 5"/>
                    <a:graphic xmlns:a="http://schemas.openxmlformats.org/drawingml/2006/main">
                      <a:graphicData uri="http://schemas.microsoft.com/office/word/2010/wordprocessingShape">
                        <wps:wsp>
                          <wps:cNvSpPr/>
                          <wps:spPr>
                            <a:xfrm>
                              <a:off x="0" y="0"/>
                              <a:ext cx="1400040" cy="1990800"/>
                            </a:xfrm>
                            <a:prstGeom prst="wedgeRectCallout">
                              <a:avLst>
                                <a:gd name="adj1" fmla="val -57954"/>
                                <a:gd name="adj2" fmla="val 59510"/>
                              </a:avLst>
                            </a:prstGeom>
                            <a:ln/>
                          </wps:spPr>
                          <wps:style>
                            <a:lnRef idx="2">
                              <a:schemeClr val="dk1"/>
                            </a:lnRef>
                            <a:fillRef idx="1">
                              <a:schemeClr val="lt1"/>
                            </a:fillRef>
                            <a:effectRef idx="0">
                              <a:schemeClr val="dk1"/>
                            </a:effectRef>
                            <a:fontRef idx="minor"/>
                          </wps:style>
                          <wps:txbx>
                            <w:txbxContent>
                              <w:p>
                                <w:pPr>
                                  <w:pStyle w:val="Contenudecadre"/>
                                  <w:jc w:val="center"/>
                                  <w:rPr>
                                    <w:color w:val="000000"/>
                                  </w:rPr>
                                </w:pPr>
                                <w:r>
                                  <w:rPr>
                                    <w:color w:val="000000"/>
                                  </w:rPr>
                                  <w:t>Détail des catégories masters</w:t>
                                </w:r>
                              </w:p>
                              <w:tbl>
                                <w:tblPr>
                                  <w:tblStyle w:val="Grilledutableau"/>
                                  <w:tblW w:w="1887" w:type="dxa"/>
                                  <w:jc w:val="left"/>
                                  <w:tblInd w:w="0" w:type="dxa"/>
                                  <w:tblCellMar>
                                    <w:top w:w="0" w:type="dxa"/>
                                    <w:left w:w="108" w:type="dxa"/>
                                    <w:bottom w:w="0" w:type="dxa"/>
                                    <w:right w:w="108" w:type="dxa"/>
                                  </w:tblCellMar>
                                  <w:tblLook w:val="04a0" w:noHBand="0" w:noVBand="1" w:firstColumn="1" w:lastRow="0" w:lastColumn="0" w:firstRow="1"/>
                                </w:tblPr>
                                <w:tblGrid>
                                  <w:gridCol w:w="758"/>
                                  <w:gridCol w:w="1128"/>
                                </w:tblGrid>
                                <w:tr>
                                  <w:trPr/>
                                  <w:tc>
                                    <w:tcPr>
                                      <w:tcW w:w="758" w:type="dxa"/>
                                      <w:tcBorders/>
                                    </w:tcPr>
                                    <w:p>
                                      <w:pPr>
                                        <w:pStyle w:val="Contenudecadre"/>
                                        <w:spacing w:lineRule="auto" w:line="276"/>
                                        <w:jc w:val="center"/>
                                        <w:rPr>
                                          <w:color w:val="000000"/>
                                        </w:rPr>
                                      </w:pPr>
                                      <w:r>
                                        <w:rPr>
                                          <w:color w:val="000000"/>
                                        </w:rPr>
                                        <w:t>M0</w:t>
                                      </w:r>
                                    </w:p>
                                  </w:tc>
                                  <w:tc>
                                    <w:tcPr>
                                      <w:tcW w:w="1128" w:type="dxa"/>
                                      <w:tcBorders/>
                                    </w:tcPr>
                                    <w:p>
                                      <w:pPr>
                                        <w:pStyle w:val="Contenudecadre"/>
                                        <w:spacing w:lineRule="auto" w:line="276"/>
                                        <w:jc w:val="center"/>
                                        <w:rPr>
                                          <w:color w:val="000000"/>
                                        </w:rPr>
                                      </w:pPr>
                                      <w:r>
                                        <w:rPr>
                                          <w:color w:val="000000"/>
                                        </w:rPr>
                                        <w:t>1988-1984</w:t>
                                      </w:r>
                                    </w:p>
                                  </w:tc>
                                </w:tr>
                                <w:tr>
                                  <w:trPr/>
                                  <w:tc>
                                    <w:tcPr>
                                      <w:tcW w:w="758" w:type="dxa"/>
                                      <w:tcBorders/>
                                    </w:tcPr>
                                    <w:p>
                                      <w:pPr>
                                        <w:pStyle w:val="Contenudecadre"/>
                                        <w:spacing w:lineRule="auto" w:line="276"/>
                                        <w:jc w:val="center"/>
                                        <w:rPr>
                                          <w:color w:val="000000"/>
                                        </w:rPr>
                                      </w:pPr>
                                      <w:r>
                                        <w:rPr>
                                          <w:color w:val="000000"/>
                                        </w:rPr>
                                        <w:t>M1</w:t>
                                      </w:r>
                                    </w:p>
                                  </w:tc>
                                  <w:tc>
                                    <w:tcPr>
                                      <w:tcW w:w="1128" w:type="dxa"/>
                                      <w:tcBorders/>
                                    </w:tcPr>
                                    <w:p>
                                      <w:pPr>
                                        <w:pStyle w:val="Contenudecadre"/>
                                        <w:spacing w:lineRule="auto" w:line="276"/>
                                        <w:jc w:val="center"/>
                                        <w:rPr>
                                          <w:color w:val="000000"/>
                                        </w:rPr>
                                      </w:pPr>
                                      <w:r>
                                        <w:rPr>
                                          <w:color w:val="000000"/>
                                        </w:rPr>
                                        <w:t>1983-1979</w:t>
                                      </w:r>
                                    </w:p>
                                  </w:tc>
                                </w:tr>
                                <w:tr>
                                  <w:trPr/>
                                  <w:tc>
                                    <w:tcPr>
                                      <w:tcW w:w="758" w:type="dxa"/>
                                      <w:tcBorders/>
                                    </w:tcPr>
                                    <w:p>
                                      <w:pPr>
                                        <w:pStyle w:val="Contenudecadre"/>
                                        <w:spacing w:lineRule="auto" w:line="276"/>
                                        <w:jc w:val="center"/>
                                        <w:rPr>
                                          <w:color w:val="000000"/>
                                        </w:rPr>
                                      </w:pPr>
                                      <w:r>
                                        <w:rPr>
                                          <w:color w:val="000000"/>
                                        </w:rPr>
                                        <w:t>M2</w:t>
                                      </w:r>
                                    </w:p>
                                  </w:tc>
                                  <w:tc>
                                    <w:tcPr>
                                      <w:tcW w:w="1128" w:type="dxa"/>
                                      <w:tcBorders/>
                                    </w:tcPr>
                                    <w:p>
                                      <w:pPr>
                                        <w:pStyle w:val="Contenudecadre"/>
                                        <w:spacing w:lineRule="auto" w:line="276"/>
                                        <w:jc w:val="center"/>
                                        <w:rPr>
                                          <w:color w:val="000000"/>
                                        </w:rPr>
                                      </w:pPr>
                                      <w:r>
                                        <w:rPr>
                                          <w:color w:val="000000"/>
                                        </w:rPr>
                                        <w:t>1978-1974</w:t>
                                      </w:r>
                                    </w:p>
                                  </w:tc>
                                </w:tr>
                                <w:tr>
                                  <w:trPr/>
                                  <w:tc>
                                    <w:tcPr>
                                      <w:tcW w:w="758" w:type="dxa"/>
                                      <w:tcBorders/>
                                    </w:tcPr>
                                    <w:p>
                                      <w:pPr>
                                        <w:pStyle w:val="Contenudecadre"/>
                                        <w:spacing w:lineRule="auto" w:line="276"/>
                                        <w:jc w:val="center"/>
                                        <w:rPr>
                                          <w:color w:val="000000"/>
                                        </w:rPr>
                                      </w:pPr>
                                      <w:r>
                                        <w:rPr>
                                          <w:color w:val="000000"/>
                                        </w:rPr>
                                        <w:t>M3</w:t>
                                      </w:r>
                                    </w:p>
                                  </w:tc>
                                  <w:tc>
                                    <w:tcPr>
                                      <w:tcW w:w="1128" w:type="dxa"/>
                                      <w:tcBorders/>
                                    </w:tcPr>
                                    <w:p>
                                      <w:pPr>
                                        <w:pStyle w:val="Contenudecadre"/>
                                        <w:spacing w:lineRule="auto" w:line="276"/>
                                        <w:jc w:val="center"/>
                                        <w:rPr>
                                          <w:color w:val="000000"/>
                                        </w:rPr>
                                      </w:pPr>
                                      <w:r>
                                        <w:rPr>
                                          <w:color w:val="000000"/>
                                        </w:rPr>
                                        <w:t>1973-1969</w:t>
                                      </w:r>
                                    </w:p>
                                  </w:tc>
                                </w:tr>
                                <w:tr>
                                  <w:trPr/>
                                  <w:tc>
                                    <w:tcPr>
                                      <w:tcW w:w="758" w:type="dxa"/>
                                      <w:tcBorders/>
                                    </w:tcPr>
                                    <w:p>
                                      <w:pPr>
                                        <w:pStyle w:val="Contenudecadre"/>
                                        <w:spacing w:lineRule="auto" w:line="276"/>
                                        <w:jc w:val="center"/>
                                        <w:rPr>
                                          <w:color w:val="000000"/>
                                        </w:rPr>
                                      </w:pPr>
                                      <w:r>
                                        <w:rPr>
                                          <w:color w:val="000000"/>
                                        </w:rPr>
                                        <w:t>M4</w:t>
                                      </w:r>
                                    </w:p>
                                  </w:tc>
                                  <w:tc>
                                    <w:tcPr>
                                      <w:tcW w:w="1128" w:type="dxa"/>
                                      <w:tcBorders/>
                                    </w:tcPr>
                                    <w:p>
                                      <w:pPr>
                                        <w:pStyle w:val="Contenudecadre"/>
                                        <w:spacing w:lineRule="auto" w:line="276"/>
                                        <w:jc w:val="center"/>
                                        <w:rPr>
                                          <w:color w:val="000000"/>
                                        </w:rPr>
                                      </w:pPr>
                                      <w:r>
                                        <w:rPr>
                                          <w:color w:val="000000"/>
                                        </w:rPr>
                                        <w:t>1968-1964</w:t>
                                      </w:r>
                                    </w:p>
                                  </w:tc>
                                </w:tr>
                                <w:tr>
                                  <w:trPr/>
                                  <w:tc>
                                    <w:tcPr>
                                      <w:tcW w:w="758" w:type="dxa"/>
                                      <w:tcBorders/>
                                    </w:tcPr>
                                    <w:p>
                                      <w:pPr>
                                        <w:pStyle w:val="Contenudecadre"/>
                                        <w:spacing w:lineRule="auto" w:line="276"/>
                                        <w:jc w:val="center"/>
                                        <w:rPr>
                                          <w:color w:val="000000"/>
                                        </w:rPr>
                                      </w:pPr>
                                      <w:r>
                                        <w:rPr>
                                          <w:color w:val="000000"/>
                                        </w:rPr>
                                        <w:t>M5</w:t>
                                      </w:r>
                                    </w:p>
                                  </w:tc>
                                  <w:tc>
                                    <w:tcPr>
                                      <w:tcW w:w="1128" w:type="dxa"/>
                                      <w:tcBorders/>
                                    </w:tcPr>
                                    <w:p>
                                      <w:pPr>
                                        <w:pStyle w:val="Contenudecadre"/>
                                        <w:spacing w:lineRule="auto" w:line="276"/>
                                        <w:jc w:val="center"/>
                                        <w:rPr>
                                          <w:color w:val="000000"/>
                                        </w:rPr>
                                      </w:pPr>
                                      <w:r>
                                        <w:rPr>
                                          <w:color w:val="000000"/>
                                        </w:rPr>
                                        <w:t>1963-1959</w:t>
                                      </w:r>
                                    </w:p>
                                  </w:tc>
                                </w:tr>
                                <w:tr>
                                  <w:trPr/>
                                  <w:tc>
                                    <w:tcPr>
                                      <w:tcW w:w="758" w:type="dxa"/>
                                      <w:tcBorders/>
                                    </w:tcPr>
                                    <w:p>
                                      <w:pPr>
                                        <w:pStyle w:val="Contenudecadre"/>
                                        <w:spacing w:lineRule="auto" w:line="276"/>
                                        <w:jc w:val="center"/>
                                        <w:rPr>
                                          <w:color w:val="000000"/>
                                        </w:rPr>
                                      </w:pPr>
                                      <w:r>
                                        <w:rPr>
                                          <w:color w:val="000000"/>
                                        </w:rPr>
                                        <w:t>M6</w:t>
                                      </w:r>
                                    </w:p>
                                  </w:tc>
                                  <w:tc>
                                    <w:tcPr>
                                      <w:tcW w:w="1128" w:type="dxa"/>
                                      <w:tcBorders/>
                                    </w:tcPr>
                                    <w:p>
                                      <w:pPr>
                                        <w:pStyle w:val="Contenudecadre"/>
                                        <w:spacing w:lineRule="auto" w:line="276"/>
                                        <w:jc w:val="center"/>
                                        <w:rPr>
                                          <w:color w:val="000000"/>
                                        </w:rPr>
                                      </w:pPr>
                                      <w:r>
                                        <w:rPr>
                                          <w:color w:val="000000"/>
                                        </w:rPr>
                                        <w:t>1958-1954</w:t>
                                      </w:r>
                                    </w:p>
                                  </w:tc>
                                </w:tr>
                                <w:tr>
                                  <w:trPr/>
                                  <w:tc>
                                    <w:tcPr>
                                      <w:tcW w:w="758" w:type="dxa"/>
                                      <w:tcBorders/>
                                    </w:tcPr>
                                    <w:p>
                                      <w:pPr>
                                        <w:pStyle w:val="Contenudecadre"/>
                                        <w:spacing w:lineRule="auto" w:line="276"/>
                                        <w:jc w:val="center"/>
                                        <w:rPr>
                                          <w:color w:val="000000"/>
                                        </w:rPr>
                                      </w:pPr>
                                      <w:r>
                                        <w:rPr>
                                          <w:color w:val="000000"/>
                                        </w:rPr>
                                        <w:t>M7</w:t>
                                      </w:r>
                                    </w:p>
                                  </w:tc>
                                  <w:tc>
                                    <w:tcPr>
                                      <w:tcW w:w="1128" w:type="dxa"/>
                                      <w:tcBorders/>
                                    </w:tcPr>
                                    <w:p>
                                      <w:pPr>
                                        <w:pStyle w:val="Contenudecadre"/>
                                        <w:spacing w:lineRule="auto" w:line="276"/>
                                        <w:jc w:val="center"/>
                                        <w:rPr>
                                          <w:color w:val="000000"/>
                                        </w:rPr>
                                      </w:pPr>
                                      <w:r>
                                        <w:rPr>
                                          <w:color w:val="000000"/>
                                        </w:rPr>
                                        <w:t>1953-1949</w:t>
                                      </w:r>
                                    </w:p>
                                  </w:tc>
                                </w:tr>
                                <w:tr>
                                  <w:trPr/>
                                  <w:tc>
                                    <w:tcPr>
                                      <w:tcW w:w="758" w:type="dxa"/>
                                      <w:tcBorders/>
                                    </w:tcPr>
                                    <w:p>
                                      <w:pPr>
                                        <w:pStyle w:val="Contenudecadre"/>
                                        <w:spacing w:lineRule="auto" w:line="276"/>
                                        <w:jc w:val="center"/>
                                        <w:rPr>
                                          <w:color w:val="000000"/>
                                        </w:rPr>
                                      </w:pPr>
                                      <w:r>
                                        <w:rPr>
                                          <w:color w:val="000000"/>
                                        </w:rPr>
                                        <w:t>M8</w:t>
                                      </w:r>
                                    </w:p>
                                  </w:tc>
                                  <w:tc>
                                    <w:tcPr>
                                      <w:tcW w:w="1128" w:type="dxa"/>
                                      <w:tcBorders/>
                                    </w:tcPr>
                                    <w:p>
                                      <w:pPr>
                                        <w:pStyle w:val="Contenudecadre"/>
                                        <w:spacing w:lineRule="auto" w:line="276"/>
                                        <w:jc w:val="center"/>
                                        <w:rPr>
                                          <w:color w:val="000000"/>
                                        </w:rPr>
                                      </w:pPr>
                                      <w:r>
                                        <w:rPr>
                                          <w:color w:val="000000"/>
                                        </w:rPr>
                                        <w:t>1948-1944</w:t>
                                      </w:r>
                                    </w:p>
                                  </w:tc>
                                </w:tr>
                              </w:tbl>
                              <w:p>
                                <w:pPr>
                                  <w:pStyle w:val="Contenudecadre"/>
                                  <w:jc w:val="center"/>
                                  <w:rPr>
                                    <w:color w:val="000000"/>
                                  </w:rPr>
                                </w:pPr>
                                <w:r>
                                  <w:rPr>
                                    <w:color w:val="000000"/>
                                  </w:rPr>
                                </w:r>
                              </w:p>
                            </w:txbxContent>
                          </wps:txbx>
                          <wps:bodyPr anchor="ctr">
                            <a:noAutofit/>
                          </wps:bodyPr>
                        </wps:wsp>
                      </a:graphicData>
                    </a:graphic>
                  </wp:anchor>
                </w:drawing>
              </mc:Choice>
              <mc:Fallback>
                <w:pict>
                  <v:shapetype id="shapetype_61" coordsize="21600,21600" o:spt="61" adj="13500,-4500" path="m,l@11,l@20@28l@12,l21600,l21600@15l@22@30l21600@16l21600,21600l@12,21600l@24@32l@11,21600l,21600l0@16l@18@26l0@15xe">
                    <v:stroke joinstyle="miter"/>
                    <v:formulas>
                      <v:f eqn="val #1"/>
                      <v:f eqn="val #0"/>
                      <v:f eqn="sum 10800 @0 0"/>
                      <v:f eqn="sum 10800 @1 0"/>
                      <v:f eqn="sum @2 0 10800"/>
                      <v:f eqn="sum @3 0 10800"/>
                      <v:f eqn="abs @1"/>
                      <v:f eqn="abs @0"/>
                      <v:f eqn="sum @6 0 @7"/>
                      <v:f eqn="if @0 7 2"/>
                      <v:f eqn="if @0 10 5"/>
                      <v:f eqn="prod 5400 @9 3"/>
                      <v:f eqn="prod 5400 @10 3"/>
                      <v:f eqn="if @1 7 2"/>
                      <v:f eqn="if @1 10 5"/>
                      <v:f eqn="prod 5400 @13 3"/>
                      <v:f eqn="prod 5400 @14 3"/>
                      <v:f eqn="if @0 0 @2"/>
                      <v:f eqn="if @8 0 @17"/>
                      <v:f eqn="if @1 @11 @2"/>
                      <v:f eqn="if @8 @19 @11"/>
                      <v:f eqn="if @0 @2 width"/>
                      <v:f eqn="if @8 width @21"/>
                      <v:f eqn="if @1 @2 @11"/>
                      <v:f eqn="if @8 @23 @11"/>
                      <v:f eqn="if @0 @15 @3"/>
                      <v:f eqn="if @8 @15 @25"/>
                      <v:f eqn="if @1 0 @3"/>
                      <v:f eqn="if @8 @27 0"/>
                      <v:f eqn="if @0 @3 @15"/>
                      <v:f eqn="if @8 @15 @29"/>
                      <v:f eqn="if @1 @3 height"/>
                      <v:f eqn="if @8 @31 height"/>
                    </v:formulas>
                    <v:path gradientshapeok="t" o:connecttype="rect" textboxrect="0,0,21600,21600"/>
                    <v:handles>
                      <v:h position="@2,@3"/>
                    </v:handles>
                  </v:shapetype>
                  <v:shape id="shape_0" ID="Rectangle 5" fillcolor="white" stroked="t" style="position:absolute;margin-left:441pt;margin-top:71.3pt;width:110.2pt;height:156.7pt;mso-position-horizontal-relative:page" wp14:anchorId="4339928C" type="shapetype_61">
                    <w10:wrap type="square"/>
                    <v:fill o:detectmouseclick="t" type="solid" color2="black"/>
                    <v:stroke color="black" weight="12600" joinstyle="miter" endcap="flat"/>
                    <v:textbox>
                      <w:txbxContent>
                        <w:p>
                          <w:pPr>
                            <w:pStyle w:val="Contenudecadre"/>
                            <w:jc w:val="center"/>
                            <w:rPr>
                              <w:color w:val="000000"/>
                            </w:rPr>
                          </w:pPr>
                          <w:r>
                            <w:rPr>
                              <w:color w:val="000000"/>
                            </w:rPr>
                            <w:t>Détail des catégories masters</w:t>
                          </w:r>
                        </w:p>
                        <w:tbl>
                          <w:tblPr>
                            <w:tblStyle w:val="Grilledutableau"/>
                            <w:tblW w:w="1887" w:type="dxa"/>
                            <w:jc w:val="left"/>
                            <w:tblInd w:w="0" w:type="dxa"/>
                            <w:tblCellMar>
                              <w:top w:w="0" w:type="dxa"/>
                              <w:left w:w="108" w:type="dxa"/>
                              <w:bottom w:w="0" w:type="dxa"/>
                              <w:right w:w="108" w:type="dxa"/>
                            </w:tblCellMar>
                            <w:tblLook w:val="04a0" w:noHBand="0" w:noVBand="1" w:firstColumn="1" w:lastRow="0" w:lastColumn="0" w:firstRow="1"/>
                          </w:tblPr>
                          <w:tblGrid>
                            <w:gridCol w:w="758"/>
                            <w:gridCol w:w="1128"/>
                          </w:tblGrid>
                          <w:tr>
                            <w:trPr/>
                            <w:tc>
                              <w:tcPr>
                                <w:tcW w:w="758" w:type="dxa"/>
                                <w:tcBorders/>
                              </w:tcPr>
                              <w:p>
                                <w:pPr>
                                  <w:pStyle w:val="Contenudecadre"/>
                                  <w:spacing w:lineRule="auto" w:line="276"/>
                                  <w:jc w:val="center"/>
                                  <w:rPr>
                                    <w:color w:val="000000"/>
                                  </w:rPr>
                                </w:pPr>
                                <w:r>
                                  <w:rPr>
                                    <w:color w:val="000000"/>
                                  </w:rPr>
                                  <w:t>M0</w:t>
                                </w:r>
                              </w:p>
                            </w:tc>
                            <w:tc>
                              <w:tcPr>
                                <w:tcW w:w="1128" w:type="dxa"/>
                                <w:tcBorders/>
                              </w:tcPr>
                              <w:p>
                                <w:pPr>
                                  <w:pStyle w:val="Contenudecadre"/>
                                  <w:spacing w:lineRule="auto" w:line="276"/>
                                  <w:jc w:val="center"/>
                                  <w:rPr>
                                    <w:color w:val="000000"/>
                                  </w:rPr>
                                </w:pPr>
                                <w:r>
                                  <w:rPr>
                                    <w:color w:val="000000"/>
                                  </w:rPr>
                                  <w:t>1988-1984</w:t>
                                </w:r>
                              </w:p>
                            </w:tc>
                          </w:tr>
                          <w:tr>
                            <w:trPr/>
                            <w:tc>
                              <w:tcPr>
                                <w:tcW w:w="758" w:type="dxa"/>
                                <w:tcBorders/>
                              </w:tcPr>
                              <w:p>
                                <w:pPr>
                                  <w:pStyle w:val="Contenudecadre"/>
                                  <w:spacing w:lineRule="auto" w:line="276"/>
                                  <w:jc w:val="center"/>
                                  <w:rPr>
                                    <w:color w:val="000000"/>
                                  </w:rPr>
                                </w:pPr>
                                <w:r>
                                  <w:rPr>
                                    <w:color w:val="000000"/>
                                  </w:rPr>
                                  <w:t>M1</w:t>
                                </w:r>
                              </w:p>
                            </w:tc>
                            <w:tc>
                              <w:tcPr>
                                <w:tcW w:w="1128" w:type="dxa"/>
                                <w:tcBorders/>
                              </w:tcPr>
                              <w:p>
                                <w:pPr>
                                  <w:pStyle w:val="Contenudecadre"/>
                                  <w:spacing w:lineRule="auto" w:line="276"/>
                                  <w:jc w:val="center"/>
                                  <w:rPr>
                                    <w:color w:val="000000"/>
                                  </w:rPr>
                                </w:pPr>
                                <w:r>
                                  <w:rPr>
                                    <w:color w:val="000000"/>
                                  </w:rPr>
                                  <w:t>1983-1979</w:t>
                                </w:r>
                              </w:p>
                            </w:tc>
                          </w:tr>
                          <w:tr>
                            <w:trPr/>
                            <w:tc>
                              <w:tcPr>
                                <w:tcW w:w="758" w:type="dxa"/>
                                <w:tcBorders/>
                              </w:tcPr>
                              <w:p>
                                <w:pPr>
                                  <w:pStyle w:val="Contenudecadre"/>
                                  <w:spacing w:lineRule="auto" w:line="276"/>
                                  <w:jc w:val="center"/>
                                  <w:rPr>
                                    <w:color w:val="000000"/>
                                  </w:rPr>
                                </w:pPr>
                                <w:r>
                                  <w:rPr>
                                    <w:color w:val="000000"/>
                                  </w:rPr>
                                  <w:t>M2</w:t>
                                </w:r>
                              </w:p>
                            </w:tc>
                            <w:tc>
                              <w:tcPr>
                                <w:tcW w:w="1128" w:type="dxa"/>
                                <w:tcBorders/>
                              </w:tcPr>
                              <w:p>
                                <w:pPr>
                                  <w:pStyle w:val="Contenudecadre"/>
                                  <w:spacing w:lineRule="auto" w:line="276"/>
                                  <w:jc w:val="center"/>
                                  <w:rPr>
                                    <w:color w:val="000000"/>
                                  </w:rPr>
                                </w:pPr>
                                <w:r>
                                  <w:rPr>
                                    <w:color w:val="000000"/>
                                  </w:rPr>
                                  <w:t>1978-1974</w:t>
                                </w:r>
                              </w:p>
                            </w:tc>
                          </w:tr>
                          <w:tr>
                            <w:trPr/>
                            <w:tc>
                              <w:tcPr>
                                <w:tcW w:w="758" w:type="dxa"/>
                                <w:tcBorders/>
                              </w:tcPr>
                              <w:p>
                                <w:pPr>
                                  <w:pStyle w:val="Contenudecadre"/>
                                  <w:spacing w:lineRule="auto" w:line="276"/>
                                  <w:jc w:val="center"/>
                                  <w:rPr>
                                    <w:color w:val="000000"/>
                                  </w:rPr>
                                </w:pPr>
                                <w:r>
                                  <w:rPr>
                                    <w:color w:val="000000"/>
                                  </w:rPr>
                                  <w:t>M3</w:t>
                                </w:r>
                              </w:p>
                            </w:tc>
                            <w:tc>
                              <w:tcPr>
                                <w:tcW w:w="1128" w:type="dxa"/>
                                <w:tcBorders/>
                              </w:tcPr>
                              <w:p>
                                <w:pPr>
                                  <w:pStyle w:val="Contenudecadre"/>
                                  <w:spacing w:lineRule="auto" w:line="276"/>
                                  <w:jc w:val="center"/>
                                  <w:rPr>
                                    <w:color w:val="000000"/>
                                  </w:rPr>
                                </w:pPr>
                                <w:r>
                                  <w:rPr>
                                    <w:color w:val="000000"/>
                                  </w:rPr>
                                  <w:t>1973-1969</w:t>
                                </w:r>
                              </w:p>
                            </w:tc>
                          </w:tr>
                          <w:tr>
                            <w:trPr/>
                            <w:tc>
                              <w:tcPr>
                                <w:tcW w:w="758" w:type="dxa"/>
                                <w:tcBorders/>
                              </w:tcPr>
                              <w:p>
                                <w:pPr>
                                  <w:pStyle w:val="Contenudecadre"/>
                                  <w:spacing w:lineRule="auto" w:line="276"/>
                                  <w:jc w:val="center"/>
                                  <w:rPr>
                                    <w:color w:val="000000"/>
                                  </w:rPr>
                                </w:pPr>
                                <w:r>
                                  <w:rPr>
                                    <w:color w:val="000000"/>
                                  </w:rPr>
                                  <w:t>M4</w:t>
                                </w:r>
                              </w:p>
                            </w:tc>
                            <w:tc>
                              <w:tcPr>
                                <w:tcW w:w="1128" w:type="dxa"/>
                                <w:tcBorders/>
                              </w:tcPr>
                              <w:p>
                                <w:pPr>
                                  <w:pStyle w:val="Contenudecadre"/>
                                  <w:spacing w:lineRule="auto" w:line="276"/>
                                  <w:jc w:val="center"/>
                                  <w:rPr>
                                    <w:color w:val="000000"/>
                                  </w:rPr>
                                </w:pPr>
                                <w:r>
                                  <w:rPr>
                                    <w:color w:val="000000"/>
                                  </w:rPr>
                                  <w:t>1968-1964</w:t>
                                </w:r>
                              </w:p>
                            </w:tc>
                          </w:tr>
                          <w:tr>
                            <w:trPr/>
                            <w:tc>
                              <w:tcPr>
                                <w:tcW w:w="758" w:type="dxa"/>
                                <w:tcBorders/>
                              </w:tcPr>
                              <w:p>
                                <w:pPr>
                                  <w:pStyle w:val="Contenudecadre"/>
                                  <w:spacing w:lineRule="auto" w:line="276"/>
                                  <w:jc w:val="center"/>
                                  <w:rPr>
                                    <w:color w:val="000000"/>
                                  </w:rPr>
                                </w:pPr>
                                <w:r>
                                  <w:rPr>
                                    <w:color w:val="000000"/>
                                  </w:rPr>
                                  <w:t>M5</w:t>
                                </w:r>
                              </w:p>
                            </w:tc>
                            <w:tc>
                              <w:tcPr>
                                <w:tcW w:w="1128" w:type="dxa"/>
                                <w:tcBorders/>
                              </w:tcPr>
                              <w:p>
                                <w:pPr>
                                  <w:pStyle w:val="Contenudecadre"/>
                                  <w:spacing w:lineRule="auto" w:line="276"/>
                                  <w:jc w:val="center"/>
                                  <w:rPr>
                                    <w:color w:val="000000"/>
                                  </w:rPr>
                                </w:pPr>
                                <w:r>
                                  <w:rPr>
                                    <w:color w:val="000000"/>
                                  </w:rPr>
                                  <w:t>1963-1959</w:t>
                                </w:r>
                              </w:p>
                            </w:tc>
                          </w:tr>
                          <w:tr>
                            <w:trPr/>
                            <w:tc>
                              <w:tcPr>
                                <w:tcW w:w="758" w:type="dxa"/>
                                <w:tcBorders/>
                              </w:tcPr>
                              <w:p>
                                <w:pPr>
                                  <w:pStyle w:val="Contenudecadre"/>
                                  <w:spacing w:lineRule="auto" w:line="276"/>
                                  <w:jc w:val="center"/>
                                  <w:rPr>
                                    <w:color w:val="000000"/>
                                  </w:rPr>
                                </w:pPr>
                                <w:r>
                                  <w:rPr>
                                    <w:color w:val="000000"/>
                                  </w:rPr>
                                  <w:t>M6</w:t>
                                </w:r>
                              </w:p>
                            </w:tc>
                            <w:tc>
                              <w:tcPr>
                                <w:tcW w:w="1128" w:type="dxa"/>
                                <w:tcBorders/>
                              </w:tcPr>
                              <w:p>
                                <w:pPr>
                                  <w:pStyle w:val="Contenudecadre"/>
                                  <w:spacing w:lineRule="auto" w:line="276"/>
                                  <w:jc w:val="center"/>
                                  <w:rPr>
                                    <w:color w:val="000000"/>
                                  </w:rPr>
                                </w:pPr>
                                <w:r>
                                  <w:rPr>
                                    <w:color w:val="000000"/>
                                  </w:rPr>
                                  <w:t>1958-1954</w:t>
                                </w:r>
                              </w:p>
                            </w:tc>
                          </w:tr>
                          <w:tr>
                            <w:trPr/>
                            <w:tc>
                              <w:tcPr>
                                <w:tcW w:w="758" w:type="dxa"/>
                                <w:tcBorders/>
                              </w:tcPr>
                              <w:p>
                                <w:pPr>
                                  <w:pStyle w:val="Contenudecadre"/>
                                  <w:spacing w:lineRule="auto" w:line="276"/>
                                  <w:jc w:val="center"/>
                                  <w:rPr>
                                    <w:color w:val="000000"/>
                                  </w:rPr>
                                </w:pPr>
                                <w:r>
                                  <w:rPr>
                                    <w:color w:val="000000"/>
                                  </w:rPr>
                                  <w:t>M7</w:t>
                                </w:r>
                              </w:p>
                            </w:tc>
                            <w:tc>
                              <w:tcPr>
                                <w:tcW w:w="1128" w:type="dxa"/>
                                <w:tcBorders/>
                              </w:tcPr>
                              <w:p>
                                <w:pPr>
                                  <w:pStyle w:val="Contenudecadre"/>
                                  <w:spacing w:lineRule="auto" w:line="276"/>
                                  <w:jc w:val="center"/>
                                  <w:rPr>
                                    <w:color w:val="000000"/>
                                  </w:rPr>
                                </w:pPr>
                                <w:r>
                                  <w:rPr>
                                    <w:color w:val="000000"/>
                                  </w:rPr>
                                  <w:t>1953-1949</w:t>
                                </w:r>
                              </w:p>
                            </w:tc>
                          </w:tr>
                          <w:tr>
                            <w:trPr/>
                            <w:tc>
                              <w:tcPr>
                                <w:tcW w:w="758" w:type="dxa"/>
                                <w:tcBorders/>
                              </w:tcPr>
                              <w:p>
                                <w:pPr>
                                  <w:pStyle w:val="Contenudecadre"/>
                                  <w:spacing w:lineRule="auto" w:line="276"/>
                                  <w:jc w:val="center"/>
                                  <w:rPr>
                                    <w:color w:val="000000"/>
                                  </w:rPr>
                                </w:pPr>
                                <w:r>
                                  <w:rPr>
                                    <w:color w:val="000000"/>
                                  </w:rPr>
                                  <w:t>M8</w:t>
                                </w:r>
                              </w:p>
                            </w:tc>
                            <w:tc>
                              <w:tcPr>
                                <w:tcW w:w="1128" w:type="dxa"/>
                                <w:tcBorders/>
                              </w:tcPr>
                              <w:p>
                                <w:pPr>
                                  <w:pStyle w:val="Contenudecadre"/>
                                  <w:spacing w:lineRule="auto" w:line="276"/>
                                  <w:jc w:val="center"/>
                                  <w:rPr>
                                    <w:color w:val="000000"/>
                                  </w:rPr>
                                </w:pPr>
                                <w:r>
                                  <w:rPr>
                                    <w:color w:val="000000"/>
                                  </w:rPr>
                                  <w:t>1948-1944</w:t>
                                </w:r>
                              </w:p>
                            </w:tc>
                          </w:tr>
                        </w:tbl>
                        <w:p>
                          <w:pPr>
                            <w:pStyle w:val="Contenudecadre"/>
                            <w:jc w:val="center"/>
                            <w:rPr>
                              <w:color w:val="000000"/>
                            </w:rPr>
                          </w:pPr>
                          <w:r>
                            <w:rPr>
                              <w:color w:val="000000"/>
                            </w:rPr>
                          </w:r>
                        </w:p>
                      </w:txbxContent>
                    </v:textbox>
                  </v:shape>
                </w:pict>
              </mc:Fallback>
            </mc:AlternateContent>
          </w:r>
        </w:p>
      </w:sdtContent>
    </w:sdt>
    <w:tbl>
      <w:tblPr>
        <w:tblW w:w="7663" w:type="dxa"/>
        <w:jc w:val="left"/>
        <w:tblInd w:w="-431" w:type="dxa"/>
        <w:tblCellMar>
          <w:top w:w="0" w:type="dxa"/>
          <w:left w:w="108" w:type="dxa"/>
          <w:bottom w:w="0" w:type="dxa"/>
          <w:right w:w="108" w:type="dxa"/>
        </w:tblCellMar>
        <w:tblLook w:val="00a0" w:noHBand="0" w:noVBand="0" w:firstColumn="1" w:lastRow="0" w:lastColumn="0" w:firstRow="1"/>
      </w:tblPr>
      <w:tblGrid>
        <w:gridCol w:w="2085"/>
        <w:gridCol w:w="1843"/>
        <w:gridCol w:w="1797"/>
        <w:gridCol w:w="1937"/>
      </w:tblGrid>
      <w:tr>
        <w:trPr>
          <w:trHeight w:val="397" w:hRule="atLeast"/>
        </w:trPr>
        <w:tc>
          <w:tcPr>
            <w:tcW w:w="208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ahoma" w:hAnsi="Tahoma" w:cs="Tahoma"/>
                <w:sz w:val="18"/>
                <w:szCs w:val="18"/>
              </w:rPr>
            </w:pPr>
            <w:r>
              <w:rPr>
                <w:rFonts w:cs="Tahoma" w:ascii="Tahoma" w:hAnsi="Tahoma"/>
                <w:b/>
                <w:bCs/>
                <w:sz w:val="18"/>
                <w:szCs w:val="18"/>
              </w:rPr>
              <w:t>ANNÉES DE NAISSANCE</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ahoma" w:hAnsi="Tahoma" w:cs="Tahoma"/>
                <w:sz w:val="18"/>
                <w:szCs w:val="18"/>
              </w:rPr>
            </w:pPr>
            <w:r>
              <w:rPr>
                <w:rFonts w:cs="Tahoma" w:ascii="Tahoma" w:hAnsi="Tahoma"/>
                <w:b/>
                <w:bCs/>
                <w:sz w:val="18"/>
                <w:szCs w:val="18"/>
              </w:rPr>
              <w:t>CATÉGORIES*</w:t>
            </w:r>
          </w:p>
        </w:tc>
        <w:tc>
          <w:tcPr>
            <w:tcW w:w="17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ahoma" w:hAnsi="Tahoma" w:cs="Tahoma"/>
                <w:b/>
                <w:b/>
                <w:bCs/>
                <w:sz w:val="18"/>
                <w:szCs w:val="18"/>
              </w:rPr>
            </w:pPr>
            <w:r>
              <w:rPr>
                <w:rFonts w:cs="Tahoma" w:ascii="Tahoma" w:hAnsi="Tahoma"/>
                <w:b/>
                <w:bCs/>
                <w:sz w:val="18"/>
                <w:szCs w:val="18"/>
              </w:rPr>
              <w:t>1</w:t>
            </w:r>
            <w:r>
              <w:rPr>
                <w:rFonts w:cs="Tahoma" w:ascii="Tahoma" w:hAnsi="Tahoma"/>
                <w:b/>
                <w:bCs/>
                <w:sz w:val="18"/>
                <w:szCs w:val="18"/>
                <w:vertAlign w:val="superscript"/>
              </w:rPr>
              <w:t>ère</w:t>
            </w:r>
            <w:r>
              <w:rPr>
                <w:rFonts w:cs="Tahoma" w:ascii="Tahoma" w:hAnsi="Tahoma"/>
                <w:b/>
                <w:bCs/>
                <w:sz w:val="18"/>
                <w:szCs w:val="18"/>
              </w:rPr>
              <w:t>INSCRIPTION</w:t>
            </w:r>
          </w:p>
        </w:tc>
        <w:tc>
          <w:tcPr>
            <w:tcW w:w="19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ahoma" w:hAnsi="Tahoma" w:cs="Tahoma"/>
                <w:b/>
                <w:b/>
                <w:bCs/>
                <w:sz w:val="18"/>
                <w:szCs w:val="18"/>
              </w:rPr>
            </w:pPr>
            <w:r>
              <w:rPr>
                <w:rFonts w:cs="Tahoma" w:ascii="Tahoma" w:hAnsi="Tahoma"/>
                <w:b/>
                <w:bCs/>
                <w:sz w:val="18"/>
                <w:szCs w:val="18"/>
              </w:rPr>
              <w:t>RENOUVELLEMENT</w:t>
            </w:r>
          </w:p>
        </w:tc>
      </w:tr>
      <w:tr>
        <w:trPr>
          <w:trHeight w:val="397" w:hRule="atLeast"/>
        </w:trPr>
        <w:tc>
          <w:tcPr>
            <w:tcW w:w="2085"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Né(e) en 2017</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U7 - Baby athlé</w:t>
            </w:r>
          </w:p>
        </w:tc>
        <w:tc>
          <w:tcPr>
            <w:tcW w:w="17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ahoma" w:hAnsi="Tahoma" w:cs="Tahoma"/>
                <w:sz w:val="18"/>
                <w:szCs w:val="18"/>
              </w:rPr>
            </w:pPr>
            <w:r>
              <w:rPr>
                <w:rFonts w:cs="Tahoma" w:ascii="Tahoma" w:hAnsi="Tahoma"/>
                <w:sz w:val="18"/>
                <w:szCs w:val="18"/>
              </w:rPr>
              <w:t>145 €</w:t>
            </w:r>
          </w:p>
        </w:tc>
        <w:tc>
          <w:tcPr>
            <w:tcW w:w="1937" w:type="dxa"/>
            <w:tcBorders>
              <w:top w:val="single" w:sz="4" w:space="0" w:color="000000"/>
              <w:left w:val="single" w:sz="4" w:space="0" w:color="000000"/>
              <w:bottom w:val="single" w:sz="4" w:space="0" w:color="000000"/>
              <w:right w:val="single" w:sz="4" w:space="0" w:color="000000"/>
            </w:tcBorders>
            <w:vAlign w:val="center"/>
          </w:tcPr>
          <w:p>
            <w:pPr>
              <w:pStyle w:val="Normal"/>
              <w:ind w:right="227" w:hanging="0"/>
              <w:jc w:val="center"/>
              <w:rPr>
                <w:rFonts w:ascii="Tahoma" w:hAnsi="Tahoma" w:cs="Tahoma"/>
                <w:sz w:val="18"/>
                <w:szCs w:val="18"/>
              </w:rPr>
            </w:pPr>
            <w:r>
              <w:rPr>
                <w:rFonts w:cs="Tahoma" w:ascii="Tahoma" w:hAnsi="Tahoma"/>
                <w:sz w:val="18"/>
                <w:szCs w:val="18"/>
              </w:rPr>
              <w:t>135 €</w:t>
            </w:r>
          </w:p>
        </w:tc>
      </w:tr>
      <w:tr>
        <w:trPr>
          <w:trHeight w:val="397" w:hRule="atLeast"/>
        </w:trPr>
        <w:tc>
          <w:tcPr>
            <w:tcW w:w="2085"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b/>
                <w:b/>
                <w:bCs/>
                <w:sz w:val="18"/>
                <w:szCs w:val="18"/>
              </w:rPr>
            </w:pPr>
            <w:r>
              <w:rPr>
                <w:rFonts w:cs="Tahoma" w:ascii="Tahoma" w:hAnsi="Tahoma"/>
                <w:sz w:val="18"/>
                <w:szCs w:val="18"/>
              </w:rPr>
              <w:t>Né(e) de 2014 à 2016</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b/>
                <w:b/>
                <w:bCs/>
                <w:sz w:val="18"/>
                <w:szCs w:val="18"/>
              </w:rPr>
            </w:pPr>
            <w:r>
              <w:rPr>
                <w:rFonts w:cs="Tahoma" w:ascii="Tahoma" w:hAnsi="Tahoma"/>
                <w:sz w:val="18"/>
                <w:szCs w:val="18"/>
              </w:rPr>
              <w:t>U10 - École d'athlétisme</w:t>
            </w:r>
          </w:p>
        </w:tc>
        <w:tc>
          <w:tcPr>
            <w:tcW w:w="17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ahoma" w:hAnsi="Tahoma" w:cs="Tahoma"/>
                <w:sz w:val="18"/>
                <w:szCs w:val="18"/>
              </w:rPr>
            </w:pPr>
            <w:r>
              <w:rPr>
                <w:rFonts w:cs="Tahoma" w:ascii="Tahoma" w:hAnsi="Tahoma"/>
                <w:sz w:val="18"/>
                <w:szCs w:val="18"/>
              </w:rPr>
              <w:t>145 €</w:t>
            </w:r>
          </w:p>
        </w:tc>
        <w:tc>
          <w:tcPr>
            <w:tcW w:w="1937" w:type="dxa"/>
            <w:tcBorders>
              <w:top w:val="single" w:sz="4" w:space="0" w:color="000000"/>
              <w:left w:val="single" w:sz="4" w:space="0" w:color="000000"/>
              <w:bottom w:val="single" w:sz="4" w:space="0" w:color="000000"/>
              <w:right w:val="single" w:sz="4" w:space="0" w:color="000000"/>
            </w:tcBorders>
            <w:vAlign w:val="center"/>
          </w:tcPr>
          <w:p>
            <w:pPr>
              <w:pStyle w:val="Normal"/>
              <w:ind w:right="227" w:hanging="0"/>
              <w:jc w:val="center"/>
              <w:rPr>
                <w:rFonts w:ascii="Tahoma" w:hAnsi="Tahoma" w:cs="Tahoma"/>
                <w:sz w:val="18"/>
                <w:szCs w:val="18"/>
              </w:rPr>
            </w:pPr>
            <w:r>
              <w:rPr>
                <w:rFonts w:cs="Tahoma" w:ascii="Tahoma" w:hAnsi="Tahoma"/>
                <w:sz w:val="18"/>
                <w:szCs w:val="18"/>
              </w:rPr>
              <w:t>135 €</w:t>
            </w:r>
          </w:p>
        </w:tc>
      </w:tr>
      <w:tr>
        <w:trPr>
          <w:trHeight w:val="397" w:hRule="atLeast"/>
        </w:trPr>
        <w:tc>
          <w:tcPr>
            <w:tcW w:w="2085"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Né(e) en 2012 et 2013</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U12 - Poussin(e)</w:t>
            </w:r>
          </w:p>
        </w:tc>
        <w:tc>
          <w:tcPr>
            <w:tcW w:w="17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ahoma" w:hAnsi="Tahoma" w:cs="Tahoma"/>
                <w:sz w:val="18"/>
                <w:szCs w:val="18"/>
              </w:rPr>
            </w:pPr>
            <w:r>
              <w:rPr>
                <w:rFonts w:cs="Tahoma" w:ascii="Tahoma" w:hAnsi="Tahoma"/>
                <w:sz w:val="18"/>
                <w:szCs w:val="18"/>
              </w:rPr>
              <w:t>145 €</w:t>
            </w:r>
          </w:p>
        </w:tc>
        <w:tc>
          <w:tcPr>
            <w:tcW w:w="1937" w:type="dxa"/>
            <w:tcBorders>
              <w:top w:val="single" w:sz="4" w:space="0" w:color="000000"/>
              <w:left w:val="single" w:sz="4" w:space="0" w:color="000000"/>
              <w:bottom w:val="single" w:sz="4" w:space="0" w:color="000000"/>
              <w:right w:val="single" w:sz="4" w:space="0" w:color="000000"/>
            </w:tcBorders>
            <w:vAlign w:val="center"/>
          </w:tcPr>
          <w:p>
            <w:pPr>
              <w:pStyle w:val="Normal"/>
              <w:ind w:right="227" w:hanging="0"/>
              <w:jc w:val="center"/>
              <w:rPr>
                <w:rFonts w:ascii="Tahoma" w:hAnsi="Tahoma" w:cs="Tahoma"/>
                <w:sz w:val="18"/>
                <w:szCs w:val="18"/>
              </w:rPr>
            </w:pPr>
            <w:r>
              <w:rPr>
                <w:rFonts w:cs="Tahoma" w:ascii="Tahoma" w:hAnsi="Tahoma"/>
                <w:sz w:val="18"/>
                <w:szCs w:val="18"/>
              </w:rPr>
              <w:t>135 €</w:t>
            </w:r>
          </w:p>
        </w:tc>
      </w:tr>
      <w:tr>
        <w:trPr>
          <w:trHeight w:val="397" w:hRule="atLeast"/>
        </w:trPr>
        <w:tc>
          <w:tcPr>
            <w:tcW w:w="2085"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Né(e) en 2010 et 2011</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U14 - Benjamin(e)</w:t>
            </w:r>
          </w:p>
        </w:tc>
        <w:tc>
          <w:tcPr>
            <w:tcW w:w="17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ahoma" w:hAnsi="Tahoma" w:cs="Tahoma"/>
                <w:sz w:val="18"/>
                <w:szCs w:val="18"/>
              </w:rPr>
            </w:pPr>
            <w:r>
              <w:rPr>
                <w:rFonts w:cs="Tahoma" w:ascii="Tahoma" w:hAnsi="Tahoma"/>
                <w:sz w:val="18"/>
                <w:szCs w:val="18"/>
              </w:rPr>
              <w:t>145 €</w:t>
            </w:r>
          </w:p>
        </w:tc>
        <w:tc>
          <w:tcPr>
            <w:tcW w:w="1937" w:type="dxa"/>
            <w:tcBorders>
              <w:top w:val="single" w:sz="4" w:space="0" w:color="000000"/>
              <w:left w:val="single" w:sz="4" w:space="0" w:color="000000"/>
              <w:bottom w:val="single" w:sz="4" w:space="0" w:color="000000"/>
              <w:right w:val="single" w:sz="4" w:space="0" w:color="000000"/>
            </w:tcBorders>
            <w:vAlign w:val="center"/>
          </w:tcPr>
          <w:p>
            <w:pPr>
              <w:pStyle w:val="Normal"/>
              <w:ind w:right="227" w:hanging="0"/>
              <w:jc w:val="center"/>
              <w:rPr>
                <w:rFonts w:ascii="Tahoma" w:hAnsi="Tahoma" w:cs="Tahoma"/>
                <w:sz w:val="18"/>
                <w:szCs w:val="18"/>
              </w:rPr>
            </w:pPr>
            <w:r>
              <w:rPr>
                <w:rFonts w:cs="Tahoma" w:ascii="Tahoma" w:hAnsi="Tahoma"/>
                <w:sz w:val="18"/>
                <w:szCs w:val="18"/>
              </w:rPr>
              <w:t>135 €</w:t>
            </w:r>
          </w:p>
        </w:tc>
      </w:tr>
      <w:tr>
        <w:trPr>
          <w:trHeight w:val="397" w:hRule="atLeast"/>
        </w:trPr>
        <w:tc>
          <w:tcPr>
            <w:tcW w:w="2085"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Né(e) en 2008 et 2009</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U16 - Minime</w:t>
            </w:r>
          </w:p>
        </w:tc>
        <w:tc>
          <w:tcPr>
            <w:tcW w:w="17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ahoma" w:hAnsi="Tahoma" w:cs="Tahoma"/>
                <w:sz w:val="18"/>
                <w:szCs w:val="18"/>
              </w:rPr>
            </w:pPr>
            <w:r>
              <w:rPr>
                <w:rFonts w:cs="Tahoma" w:ascii="Tahoma" w:hAnsi="Tahoma"/>
                <w:sz w:val="18"/>
                <w:szCs w:val="18"/>
              </w:rPr>
              <w:t>160 €</w:t>
            </w:r>
          </w:p>
        </w:tc>
        <w:tc>
          <w:tcPr>
            <w:tcW w:w="1937" w:type="dxa"/>
            <w:tcBorders>
              <w:top w:val="single" w:sz="4" w:space="0" w:color="000000"/>
              <w:left w:val="single" w:sz="4" w:space="0" w:color="000000"/>
              <w:bottom w:val="single" w:sz="4" w:space="0" w:color="000000"/>
              <w:right w:val="single" w:sz="4" w:space="0" w:color="000000"/>
            </w:tcBorders>
            <w:vAlign w:val="center"/>
          </w:tcPr>
          <w:p>
            <w:pPr>
              <w:pStyle w:val="Normal"/>
              <w:ind w:right="227" w:hanging="0"/>
              <w:jc w:val="center"/>
              <w:rPr>
                <w:rFonts w:ascii="Tahoma" w:hAnsi="Tahoma" w:cs="Tahoma"/>
                <w:sz w:val="18"/>
                <w:szCs w:val="18"/>
              </w:rPr>
            </w:pPr>
            <w:r>
              <w:rPr>
                <w:rFonts w:cs="Tahoma" w:ascii="Tahoma" w:hAnsi="Tahoma"/>
                <w:sz w:val="18"/>
                <w:szCs w:val="18"/>
              </w:rPr>
              <w:t>145 €</w:t>
            </w:r>
          </w:p>
        </w:tc>
      </w:tr>
      <w:tr>
        <w:trPr>
          <w:trHeight w:val="397" w:hRule="atLeast"/>
        </w:trPr>
        <w:tc>
          <w:tcPr>
            <w:tcW w:w="2085"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Né(e) en 2006 et 2007</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U18 - Cadet(te)</w:t>
            </w:r>
          </w:p>
        </w:tc>
        <w:tc>
          <w:tcPr>
            <w:tcW w:w="17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ahoma" w:hAnsi="Tahoma" w:cs="Tahoma"/>
                <w:sz w:val="18"/>
                <w:szCs w:val="18"/>
              </w:rPr>
            </w:pPr>
            <w:r>
              <w:rPr>
                <w:rFonts w:cs="Tahoma" w:ascii="Tahoma" w:hAnsi="Tahoma"/>
                <w:sz w:val="18"/>
                <w:szCs w:val="18"/>
              </w:rPr>
              <w:t>175 €</w:t>
            </w:r>
          </w:p>
        </w:tc>
        <w:tc>
          <w:tcPr>
            <w:tcW w:w="1937" w:type="dxa"/>
            <w:tcBorders>
              <w:top w:val="single" w:sz="4" w:space="0" w:color="000000"/>
              <w:left w:val="single" w:sz="4" w:space="0" w:color="000000"/>
              <w:bottom w:val="single" w:sz="4" w:space="0" w:color="000000"/>
              <w:right w:val="single" w:sz="4" w:space="0" w:color="000000"/>
            </w:tcBorders>
            <w:vAlign w:val="center"/>
          </w:tcPr>
          <w:p>
            <w:pPr>
              <w:pStyle w:val="Normal"/>
              <w:ind w:right="227" w:hanging="0"/>
              <w:jc w:val="center"/>
              <w:rPr>
                <w:rFonts w:ascii="Tahoma" w:hAnsi="Tahoma" w:cs="Tahoma"/>
                <w:sz w:val="18"/>
                <w:szCs w:val="18"/>
              </w:rPr>
            </w:pPr>
            <w:r>
              <w:rPr>
                <w:rFonts w:cs="Tahoma" w:ascii="Tahoma" w:hAnsi="Tahoma"/>
                <w:sz w:val="18"/>
                <w:szCs w:val="18"/>
              </w:rPr>
              <w:t>160 €</w:t>
            </w:r>
          </w:p>
        </w:tc>
      </w:tr>
      <w:tr>
        <w:trPr>
          <w:trHeight w:val="397" w:hRule="atLeast"/>
        </w:trPr>
        <w:tc>
          <w:tcPr>
            <w:tcW w:w="2085"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Né(e) en 2004 et 2005</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U20 - Junior</w:t>
            </w:r>
          </w:p>
        </w:tc>
        <w:tc>
          <w:tcPr>
            <w:tcW w:w="17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ahoma" w:hAnsi="Tahoma" w:cs="Tahoma"/>
                <w:sz w:val="18"/>
                <w:szCs w:val="18"/>
              </w:rPr>
            </w:pPr>
            <w:r>
              <w:rPr>
                <w:rFonts w:cs="Tahoma" w:ascii="Tahoma" w:hAnsi="Tahoma"/>
                <w:sz w:val="18"/>
                <w:szCs w:val="18"/>
              </w:rPr>
              <w:t>185 €</w:t>
            </w:r>
          </w:p>
        </w:tc>
        <w:tc>
          <w:tcPr>
            <w:tcW w:w="1937" w:type="dxa"/>
            <w:tcBorders>
              <w:top w:val="single" w:sz="4" w:space="0" w:color="000000"/>
              <w:left w:val="single" w:sz="4" w:space="0" w:color="000000"/>
              <w:bottom w:val="single" w:sz="4" w:space="0" w:color="000000"/>
              <w:right w:val="single" w:sz="4" w:space="0" w:color="000000"/>
            </w:tcBorders>
            <w:vAlign w:val="center"/>
          </w:tcPr>
          <w:p>
            <w:pPr>
              <w:pStyle w:val="Normal"/>
              <w:ind w:right="227" w:hanging="0"/>
              <w:jc w:val="center"/>
              <w:rPr>
                <w:rFonts w:ascii="Tahoma" w:hAnsi="Tahoma" w:cs="Tahoma"/>
                <w:sz w:val="18"/>
                <w:szCs w:val="18"/>
              </w:rPr>
            </w:pPr>
            <w:r>
              <w:rPr>
                <w:rFonts w:cs="Tahoma" w:ascii="Tahoma" w:hAnsi="Tahoma"/>
                <w:sz w:val="18"/>
                <w:szCs w:val="18"/>
              </w:rPr>
              <w:t>170 €</w:t>
            </w:r>
          </w:p>
        </w:tc>
      </w:tr>
      <w:tr>
        <w:trPr>
          <w:trHeight w:val="397" w:hRule="atLeast"/>
        </w:trPr>
        <w:tc>
          <w:tcPr>
            <w:tcW w:w="2085"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Né(e) de 2001 à 2003</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U23 - Espoir</w:t>
            </w:r>
          </w:p>
        </w:tc>
        <w:tc>
          <w:tcPr>
            <w:tcW w:w="17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ahoma" w:hAnsi="Tahoma" w:cs="Tahoma"/>
                <w:sz w:val="18"/>
                <w:szCs w:val="18"/>
              </w:rPr>
            </w:pPr>
            <w:r>
              <w:rPr>
                <w:rFonts w:cs="Tahoma" w:ascii="Tahoma" w:hAnsi="Tahoma"/>
                <w:sz w:val="18"/>
                <w:szCs w:val="18"/>
              </w:rPr>
              <w:t>195 €</w:t>
            </w:r>
          </w:p>
        </w:tc>
        <w:tc>
          <w:tcPr>
            <w:tcW w:w="1937" w:type="dxa"/>
            <w:tcBorders>
              <w:top w:val="single" w:sz="4" w:space="0" w:color="000000"/>
              <w:left w:val="single" w:sz="4" w:space="0" w:color="000000"/>
              <w:bottom w:val="single" w:sz="4" w:space="0" w:color="000000"/>
              <w:right w:val="single" w:sz="4" w:space="0" w:color="000000"/>
            </w:tcBorders>
            <w:vAlign w:val="center"/>
          </w:tcPr>
          <w:p>
            <w:pPr>
              <w:pStyle w:val="Normal"/>
              <w:ind w:right="227" w:hanging="0"/>
              <w:jc w:val="center"/>
              <w:rPr>
                <w:rFonts w:ascii="Tahoma" w:hAnsi="Tahoma" w:cs="Tahoma"/>
                <w:sz w:val="18"/>
                <w:szCs w:val="18"/>
              </w:rPr>
            </w:pPr>
            <w:r>
              <w:rPr>
                <w:rFonts w:cs="Tahoma" w:ascii="Tahoma" w:hAnsi="Tahoma"/>
                <w:sz w:val="18"/>
                <w:szCs w:val="18"/>
              </w:rPr>
              <w:t>180 €</w:t>
            </w:r>
          </w:p>
        </w:tc>
      </w:tr>
      <w:tr>
        <w:trPr>
          <w:trHeight w:val="397" w:hRule="atLeast"/>
        </w:trPr>
        <w:tc>
          <w:tcPr>
            <w:tcW w:w="2085"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Né(e) de 1989 à 2000</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Seniors</w:t>
            </w:r>
          </w:p>
        </w:tc>
        <w:tc>
          <w:tcPr>
            <w:tcW w:w="17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ahoma" w:hAnsi="Tahoma" w:cs="Tahoma"/>
                <w:sz w:val="18"/>
                <w:szCs w:val="18"/>
              </w:rPr>
            </w:pPr>
            <w:r>
              <w:rPr>
                <w:rFonts w:cs="Tahoma" w:ascii="Tahoma" w:hAnsi="Tahoma"/>
                <w:sz w:val="18"/>
                <w:szCs w:val="18"/>
              </w:rPr>
              <w:t>195 €</w:t>
            </w:r>
          </w:p>
        </w:tc>
        <w:tc>
          <w:tcPr>
            <w:tcW w:w="1937" w:type="dxa"/>
            <w:tcBorders>
              <w:top w:val="single" w:sz="4" w:space="0" w:color="000000"/>
              <w:left w:val="single" w:sz="4" w:space="0" w:color="000000"/>
              <w:bottom w:val="single" w:sz="4" w:space="0" w:color="000000"/>
              <w:right w:val="single" w:sz="4" w:space="0" w:color="000000"/>
            </w:tcBorders>
            <w:vAlign w:val="center"/>
          </w:tcPr>
          <w:p>
            <w:pPr>
              <w:pStyle w:val="Normal"/>
              <w:ind w:right="227" w:hanging="0"/>
              <w:jc w:val="center"/>
              <w:rPr>
                <w:rFonts w:ascii="Tahoma" w:hAnsi="Tahoma" w:cs="Tahoma"/>
                <w:sz w:val="18"/>
                <w:szCs w:val="18"/>
              </w:rPr>
            </w:pPr>
            <w:r>
              <w:rPr>
                <w:rFonts w:cs="Tahoma" w:ascii="Tahoma" w:hAnsi="Tahoma"/>
                <w:sz w:val="18"/>
                <w:szCs w:val="18"/>
              </w:rPr>
              <w:t>180 €</w:t>
            </w:r>
          </w:p>
        </w:tc>
      </w:tr>
      <w:tr>
        <w:trPr>
          <w:trHeight w:val="397" w:hRule="atLeast"/>
        </w:trPr>
        <w:tc>
          <w:tcPr>
            <w:tcW w:w="2085"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Né(e) en 1988 et avant</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Master</w:t>
            </w:r>
          </w:p>
        </w:tc>
        <w:tc>
          <w:tcPr>
            <w:tcW w:w="17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ahoma" w:hAnsi="Tahoma" w:cs="Tahoma"/>
                <w:sz w:val="18"/>
                <w:szCs w:val="18"/>
              </w:rPr>
            </w:pPr>
            <w:r>
              <w:rPr>
                <w:rFonts w:cs="Tahoma" w:ascii="Tahoma" w:hAnsi="Tahoma"/>
                <w:sz w:val="18"/>
                <w:szCs w:val="18"/>
              </w:rPr>
              <w:t>195 €</w:t>
            </w:r>
          </w:p>
        </w:tc>
        <w:tc>
          <w:tcPr>
            <w:tcW w:w="1937" w:type="dxa"/>
            <w:tcBorders>
              <w:top w:val="single" w:sz="4" w:space="0" w:color="000000"/>
              <w:left w:val="single" w:sz="4" w:space="0" w:color="000000"/>
              <w:bottom w:val="single" w:sz="4" w:space="0" w:color="000000"/>
              <w:right w:val="single" w:sz="4" w:space="0" w:color="000000"/>
            </w:tcBorders>
            <w:vAlign w:val="center"/>
          </w:tcPr>
          <w:p>
            <w:pPr>
              <w:pStyle w:val="Normal"/>
              <w:ind w:right="227" w:hanging="0"/>
              <w:jc w:val="center"/>
              <w:rPr>
                <w:rFonts w:ascii="Tahoma" w:hAnsi="Tahoma" w:cs="Tahoma"/>
                <w:sz w:val="18"/>
                <w:szCs w:val="18"/>
              </w:rPr>
            </w:pPr>
            <w:r>
              <w:rPr>
                <w:rFonts w:cs="Tahoma" w:ascii="Tahoma" w:hAnsi="Tahoma"/>
                <w:sz w:val="18"/>
                <w:szCs w:val="18"/>
              </w:rPr>
              <w:t>180 €</w:t>
            </w:r>
          </w:p>
        </w:tc>
      </w:tr>
    </w:tbl>
    <w:p>
      <w:pPr>
        <w:pStyle w:val="Normal"/>
        <w:spacing w:before="120" w:after="0"/>
        <w:jc w:val="both"/>
        <w:rPr>
          <w:rFonts w:ascii="Tahoma" w:hAnsi="Tahoma" w:cs="Tahoma"/>
          <w:sz w:val="18"/>
          <w:szCs w:val="18"/>
        </w:rPr>
      </w:pPr>
      <w:r>
        <w:rPr>
          <w:rFonts w:cs="Tahoma" w:ascii="Tahoma" w:hAnsi="Tahoma"/>
          <w:sz w:val="18"/>
          <w:szCs w:val="18"/>
        </w:rPr>
        <w:t>*ces catégories sont valables pour l’ensemble de la saison 2022/2023, elles changeront au 1</w:t>
      </w:r>
      <w:r>
        <w:rPr>
          <w:rFonts w:cs="Tahoma" w:ascii="Tahoma" w:hAnsi="Tahoma"/>
          <w:sz w:val="18"/>
          <w:szCs w:val="18"/>
          <w:vertAlign w:val="superscript"/>
        </w:rPr>
        <w:t>er</w:t>
      </w:r>
      <w:r>
        <w:rPr>
          <w:rFonts w:cs="Tahoma" w:ascii="Tahoma" w:hAnsi="Tahoma"/>
          <w:sz w:val="18"/>
          <w:szCs w:val="18"/>
        </w:rPr>
        <w:t xml:space="preserve"> septembre 2023</w:t>
      </w:r>
    </w:p>
    <w:p>
      <w:pPr>
        <w:pStyle w:val="Normal"/>
        <w:spacing w:before="120" w:after="0"/>
        <w:jc w:val="both"/>
        <w:rPr>
          <w:rFonts w:ascii="Tahoma" w:hAnsi="Tahoma" w:cs="Tahoma"/>
        </w:rPr>
      </w:pPr>
      <w:r>
        <w:rPr>
          <w:rFonts w:cs="Tahoma" w:ascii="Tahoma" w:hAnsi="Tahoma"/>
        </w:rPr>
        <w:t>A partir du 2</w:t>
      </w:r>
      <w:r>
        <w:rPr>
          <w:rFonts w:cs="Tahoma" w:ascii="Tahoma" w:hAnsi="Tahoma"/>
          <w:vertAlign w:val="superscript"/>
        </w:rPr>
        <w:t>ème</w:t>
      </w:r>
      <w:r>
        <w:rPr>
          <w:rFonts w:cs="Tahoma" w:ascii="Tahoma" w:hAnsi="Tahoma"/>
        </w:rPr>
        <w:t xml:space="preserve"> adhérent de la même famille, le montant des cotisations (à partir de la seconde) est diminué de 10 €.</w:t>
      </w:r>
    </w:p>
    <w:p>
      <w:pPr>
        <w:pStyle w:val="Normal"/>
        <w:spacing w:before="120" w:after="0"/>
        <w:jc w:val="both"/>
        <w:rPr>
          <w:rFonts w:ascii="Tahoma" w:hAnsi="Tahoma" w:cs="Tahoma"/>
          <w:i/>
          <w:i/>
          <w:sz w:val="18"/>
          <w:szCs w:val="18"/>
        </w:rPr>
      </w:pPr>
      <w:r>
        <w:rPr>
          <w:rFonts w:cs="Tahoma" w:ascii="Tahoma" w:hAnsi="Tahoma"/>
          <w:i/>
          <w:sz w:val="18"/>
          <w:szCs w:val="18"/>
        </w:rPr>
        <w:t>Exemple : Inscription d’un minime, un junior et un senior d’une même famille : le montant total des adhésions sera de 520 euros (160+185-10+195-10).</w:t>
      </w:r>
    </w:p>
    <w:p>
      <w:pPr>
        <w:pStyle w:val="Normal"/>
        <w:spacing w:before="120" w:after="0"/>
        <w:jc w:val="center"/>
        <w:rPr>
          <w:rFonts w:ascii="Tahoma" w:hAnsi="Tahoma" w:cs="Tahoma"/>
          <w:b/>
          <w:b/>
          <w:bCs/>
          <w:color w:val="008000"/>
          <w:spacing w:val="30"/>
        </w:rPr>
      </w:pPr>
      <w:r>
        <w:rPr>
          <w:rFonts w:cs="Tahoma" w:ascii="Tahoma" w:hAnsi="Tahoma"/>
          <w:b/>
          <w:bCs/>
          <w:color w:val="008000"/>
          <w:spacing w:val="30"/>
        </w:rPr>
        <w:t>HORAIRES ET LIEUX DES ENTRAINEMENTS</w:t>
        <w:br/>
        <w:t>COORDONNÉES DES ENTRAINEURS ET DES DIRIGEANTS</w:t>
      </w:r>
    </w:p>
    <w:p>
      <w:pPr>
        <w:pStyle w:val="Normal"/>
        <w:spacing w:before="120" w:after="0"/>
        <w:jc w:val="center"/>
        <w:rPr>
          <w:rFonts w:ascii="Tahoma" w:hAnsi="Tahoma" w:cs="Tahoma"/>
          <w:b/>
          <w:b/>
          <w:bCs/>
          <w:color w:val="0000FF"/>
          <w:spacing w:val="30"/>
        </w:rPr>
      </w:pPr>
      <w:r>
        <w:rPr>
          <w:rFonts w:cs="Tahoma" w:ascii="Tahoma" w:hAnsi="Tahoma"/>
          <w:b/>
          <w:bCs/>
          <w:color w:val="0000FF"/>
          <w:spacing w:val="30"/>
        </w:rPr>
      </w:r>
    </w:p>
    <w:tbl>
      <w:tblPr>
        <w:tblW w:w="10177" w:type="dxa"/>
        <w:jc w:val="left"/>
        <w:tblInd w:w="-106" w:type="dxa"/>
        <w:tblCellMar>
          <w:top w:w="0" w:type="dxa"/>
          <w:left w:w="108" w:type="dxa"/>
          <w:bottom w:w="0" w:type="dxa"/>
          <w:right w:w="108" w:type="dxa"/>
        </w:tblCellMar>
        <w:tblLook w:val="00a0" w:noHBand="0" w:noVBand="0" w:firstColumn="1" w:lastRow="0" w:lastColumn="0" w:firstRow="1"/>
      </w:tblPr>
      <w:tblGrid>
        <w:gridCol w:w="2943"/>
        <w:gridCol w:w="1276"/>
        <w:gridCol w:w="1552"/>
        <w:gridCol w:w="1700"/>
        <w:gridCol w:w="2706"/>
      </w:tblGrid>
      <w:tr>
        <w:trPr>
          <w:trHeight w:val="567" w:hRule="exact"/>
          <w:cantSplit w:val="true"/>
        </w:trPr>
        <w:tc>
          <w:tcPr>
            <w:tcW w:w="294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ahoma" w:hAnsi="Tahoma" w:cs="Tahoma"/>
                <w:b/>
                <w:b/>
                <w:bCs/>
                <w:sz w:val="18"/>
                <w:szCs w:val="18"/>
              </w:rPr>
            </w:pPr>
            <w:r>
              <w:rPr>
                <w:rFonts w:cs="Tahoma" w:ascii="Tahoma" w:hAnsi="Tahoma"/>
                <w:b/>
                <w:bCs/>
                <w:sz w:val="18"/>
                <w:szCs w:val="18"/>
              </w:rPr>
              <w:t>CATÉGORIES</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ahoma" w:hAnsi="Tahoma" w:cs="Tahoma"/>
                <w:b/>
                <w:b/>
                <w:bCs/>
                <w:sz w:val="18"/>
                <w:szCs w:val="18"/>
              </w:rPr>
            </w:pPr>
            <w:r>
              <w:rPr>
                <w:rFonts w:cs="Tahoma" w:ascii="Tahoma" w:hAnsi="Tahoma"/>
                <w:b/>
                <w:bCs/>
                <w:sz w:val="18"/>
                <w:szCs w:val="18"/>
              </w:rPr>
              <w:t>JOURS</w:t>
            </w:r>
          </w:p>
        </w:tc>
        <w:tc>
          <w:tcPr>
            <w:tcW w:w="155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ahoma" w:hAnsi="Tahoma" w:cs="Tahoma"/>
                <w:b/>
                <w:b/>
                <w:bCs/>
                <w:sz w:val="18"/>
                <w:szCs w:val="18"/>
              </w:rPr>
            </w:pPr>
            <w:r>
              <w:rPr>
                <w:rFonts w:cs="Tahoma" w:ascii="Tahoma" w:hAnsi="Tahoma"/>
                <w:b/>
                <w:bCs/>
                <w:sz w:val="18"/>
                <w:szCs w:val="18"/>
              </w:rPr>
              <w:t>HEURES</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ahoma" w:hAnsi="Tahoma" w:cs="Tahoma"/>
                <w:b/>
                <w:b/>
                <w:bCs/>
                <w:sz w:val="18"/>
                <w:szCs w:val="18"/>
              </w:rPr>
            </w:pPr>
            <w:r>
              <w:rPr>
                <w:rFonts w:cs="Tahoma" w:ascii="Tahoma" w:hAnsi="Tahoma"/>
                <w:b/>
                <w:bCs/>
                <w:sz w:val="18"/>
                <w:szCs w:val="18"/>
              </w:rPr>
              <w:t>ENTRAINEURS</w:t>
            </w:r>
          </w:p>
        </w:tc>
        <w:tc>
          <w:tcPr>
            <w:tcW w:w="270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ahoma" w:hAnsi="Tahoma" w:cs="Tahoma"/>
                <w:b/>
                <w:b/>
                <w:bCs/>
                <w:sz w:val="18"/>
                <w:szCs w:val="18"/>
              </w:rPr>
            </w:pPr>
            <w:r>
              <w:rPr>
                <w:rFonts w:cs="Tahoma" w:ascii="Tahoma" w:hAnsi="Tahoma"/>
                <w:b/>
                <w:bCs/>
                <w:sz w:val="18"/>
                <w:szCs w:val="18"/>
              </w:rPr>
              <w:t>DISCIPLINES</w:t>
            </w:r>
          </w:p>
        </w:tc>
      </w:tr>
      <w:tr>
        <w:trPr>
          <w:trHeight w:val="567" w:hRule="exact"/>
          <w:cantSplit w:val="true"/>
        </w:trPr>
        <w:tc>
          <w:tcPr>
            <w:tcW w:w="294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ahoma" w:hAnsi="Tahoma" w:cs="Tahoma"/>
                <w:sz w:val="18"/>
                <w:szCs w:val="18"/>
              </w:rPr>
            </w:pPr>
            <w:r>
              <w:rPr>
                <w:rFonts w:cs="Tahoma" w:ascii="Tahoma" w:hAnsi="Tahoma"/>
                <w:sz w:val="18"/>
                <w:szCs w:val="18"/>
              </w:rPr>
              <w:t>École d'athlétisme, poussin(e)s</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Mercredi</w:t>
              <w:br/>
              <w:t>et/ou samedi</w:t>
            </w:r>
          </w:p>
        </w:tc>
        <w:tc>
          <w:tcPr>
            <w:tcW w:w="15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14h30-16h30</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lang w:val="it-IT"/>
              </w:rPr>
            </w:pPr>
            <w:r>
              <w:rPr>
                <w:rFonts w:cs="Tahoma" w:ascii="Tahoma" w:hAnsi="Tahoma"/>
                <w:sz w:val="18"/>
                <w:szCs w:val="18"/>
                <w:lang w:val="it-IT"/>
              </w:rPr>
              <w:t>Responsable :</w:t>
              <w:br/>
              <w:t>Zohra Graziani</w:t>
              <w:br/>
              <w:t>07 81 66 48 74 </w:t>
            </w:r>
          </w:p>
        </w:tc>
        <w:tc>
          <w:tcPr>
            <w:tcW w:w="270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Course, saut, lancer</w:t>
            </w:r>
          </w:p>
          <w:p>
            <w:pPr>
              <w:pStyle w:val="Normal"/>
              <w:rPr>
                <w:rFonts w:ascii="Tahoma" w:hAnsi="Tahoma" w:cs="Tahoma"/>
                <w:sz w:val="18"/>
                <w:szCs w:val="18"/>
              </w:rPr>
            </w:pPr>
            <w:r>
              <w:rPr>
                <w:rFonts w:cs="Tahoma" w:ascii="Tahoma" w:hAnsi="Tahoma"/>
                <w:color w:val="000000"/>
                <w:sz w:val="18"/>
                <w:szCs w:val="18"/>
              </w:rPr>
              <w:t>(Piste Gagarine)</w:t>
            </w:r>
          </w:p>
        </w:tc>
      </w:tr>
      <w:tr>
        <w:trPr>
          <w:trHeight w:val="567" w:hRule="exact"/>
          <w:cantSplit w:val="true"/>
        </w:trPr>
        <w:tc>
          <w:tcPr>
            <w:tcW w:w="294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ahoma" w:hAnsi="Tahoma" w:cs="Tahoma"/>
                <w:sz w:val="18"/>
                <w:szCs w:val="18"/>
              </w:rPr>
            </w:pPr>
            <w:r>
              <w:rPr>
                <w:rFonts w:cs="Tahoma" w:ascii="Tahoma" w:hAnsi="Tahoma"/>
                <w:sz w:val="18"/>
                <w:szCs w:val="18"/>
              </w:rPr>
              <w:t>Benjamin(e)s</w:t>
            </w:r>
          </w:p>
        </w:tc>
        <w:tc>
          <w:tcPr>
            <w:tcW w:w="12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r>
          </w:p>
        </w:tc>
        <w:tc>
          <w:tcPr>
            <w:tcW w:w="15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r>
          </w:p>
        </w:tc>
        <w:tc>
          <w:tcPr>
            <w:tcW w:w="17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r>
          </w:p>
        </w:tc>
        <w:tc>
          <w:tcPr>
            <w:tcW w:w="270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r>
          </w:p>
        </w:tc>
      </w:tr>
      <w:tr>
        <w:trPr>
          <w:trHeight w:val="567" w:hRule="exact"/>
          <w:cantSplit w:val="true"/>
        </w:trPr>
        <w:tc>
          <w:tcPr>
            <w:tcW w:w="294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ahoma" w:hAnsi="Tahoma" w:cs="Tahoma"/>
                <w:sz w:val="18"/>
                <w:szCs w:val="18"/>
              </w:rPr>
            </w:pPr>
            <w:r>
              <w:rPr>
                <w:rFonts w:cs="Tahoma" w:ascii="Tahoma" w:hAnsi="Tahoma"/>
                <w:sz w:val="18"/>
                <w:szCs w:val="18"/>
              </w:rPr>
              <w:t>Minimes</w:t>
            </w:r>
          </w:p>
        </w:tc>
        <w:tc>
          <w:tcPr>
            <w:tcW w:w="12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r>
          </w:p>
        </w:tc>
        <w:tc>
          <w:tcPr>
            <w:tcW w:w="15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r>
          </w:p>
        </w:tc>
        <w:tc>
          <w:tcPr>
            <w:tcW w:w="17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iCs/>
                <w:sz w:val="18"/>
                <w:szCs w:val="18"/>
              </w:rPr>
            </w:pPr>
            <w:r>
              <w:rPr>
                <w:rFonts w:cs="Tahoma" w:ascii="Tahoma" w:hAnsi="Tahoma"/>
                <w:iCs/>
                <w:sz w:val="18"/>
                <w:szCs w:val="18"/>
              </w:rPr>
            </w:r>
          </w:p>
        </w:tc>
        <w:tc>
          <w:tcPr>
            <w:tcW w:w="270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r>
          </w:p>
        </w:tc>
      </w:tr>
      <w:tr>
        <w:trPr>
          <w:trHeight w:val="567" w:hRule="exact"/>
          <w:cantSplit w:val="true"/>
        </w:trPr>
        <w:tc>
          <w:tcPr>
            <w:tcW w:w="294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ahoma" w:hAnsi="Tahoma" w:cs="Tahoma"/>
                <w:sz w:val="18"/>
                <w:szCs w:val="18"/>
              </w:rPr>
            </w:pPr>
            <w:r>
              <w:rPr>
                <w:rFonts w:cs="Tahoma" w:ascii="Tahoma" w:hAnsi="Tahoma"/>
                <w:sz w:val="18"/>
                <w:szCs w:val="18"/>
              </w:rPr>
              <w:t>Cadet(te)s</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Samedi</w:t>
            </w:r>
          </w:p>
        </w:tc>
        <w:tc>
          <w:tcPr>
            <w:tcW w:w="1552"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14h30-16h30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iCs/>
                <w:sz w:val="18"/>
                <w:szCs w:val="18"/>
              </w:rPr>
            </w:pPr>
            <w:r>
              <w:rPr>
                <w:rFonts w:cs="Tahoma" w:ascii="Tahoma" w:hAnsi="Tahoma"/>
                <w:iCs/>
                <w:sz w:val="18"/>
                <w:szCs w:val="18"/>
              </w:rPr>
              <w:t>Nuno Graziani</w:t>
            </w:r>
          </w:p>
          <w:p>
            <w:pPr>
              <w:pStyle w:val="Normal"/>
              <w:rPr>
                <w:rFonts w:ascii="Tahoma" w:hAnsi="Tahoma" w:cs="Tahoma"/>
                <w:iCs/>
                <w:sz w:val="18"/>
                <w:szCs w:val="18"/>
              </w:rPr>
            </w:pPr>
            <w:r>
              <w:rPr>
                <w:rFonts w:cs="Tahoma" w:ascii="Tahoma" w:hAnsi="Tahoma"/>
                <w:iCs/>
                <w:sz w:val="18"/>
                <w:szCs w:val="18"/>
              </w:rPr>
              <w:t>06 29 99 62 90</w:t>
            </w:r>
          </w:p>
        </w:tc>
        <w:tc>
          <w:tcPr>
            <w:tcW w:w="2706"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Sprint, saut, lancer</w:t>
            </w:r>
          </w:p>
          <w:p>
            <w:pPr>
              <w:pStyle w:val="Normal"/>
              <w:rPr>
                <w:rFonts w:ascii="Tahoma" w:hAnsi="Tahoma" w:cs="Tahoma"/>
                <w:sz w:val="18"/>
                <w:szCs w:val="18"/>
              </w:rPr>
            </w:pPr>
            <w:r>
              <w:rPr>
                <w:rFonts w:cs="Tahoma" w:ascii="Tahoma" w:hAnsi="Tahoma"/>
                <w:color w:val="000000"/>
                <w:sz w:val="18"/>
                <w:szCs w:val="18"/>
              </w:rPr>
              <w:t>(Stade Gagarine)</w:t>
            </w:r>
          </w:p>
        </w:tc>
      </w:tr>
    </w:tbl>
    <w:p>
      <w:pPr>
        <w:pStyle w:val="Normal"/>
        <w:rPr>
          <w:rFonts w:ascii="Tahoma" w:hAnsi="Tahoma" w:cs="Tahoma"/>
        </w:rPr>
      </w:pPr>
      <w:r>
        <w:rPr>
          <w:rFonts w:cs="Tahoma" w:ascii="Tahoma" w:hAnsi="Tahoma"/>
        </w:rPr>
        <w:t>Reprise le mercredi 7 septembre 2022</w:t>
      </w:r>
    </w:p>
    <w:p>
      <w:pPr>
        <w:pStyle w:val="Normal"/>
        <w:spacing w:lineRule="auto" w:line="360" w:before="60" w:after="60"/>
        <w:jc w:val="both"/>
        <w:rPr>
          <w:rFonts w:ascii="Arial" w:hAnsi="Arial" w:cs="Arial"/>
        </w:rPr>
      </w:pPr>
      <w:r>
        <w:rPr>
          <w:rFonts w:cs="Arial" w:ascii="Arial" w:hAnsi="Arial"/>
        </w:rPr>
      </w:r>
    </w:p>
    <w:tbl>
      <w:tblPr>
        <w:tblW w:w="10166" w:type="dxa"/>
        <w:jc w:val="left"/>
        <w:tblInd w:w="-106" w:type="dxa"/>
        <w:tblCellMar>
          <w:top w:w="0" w:type="dxa"/>
          <w:left w:w="108" w:type="dxa"/>
          <w:bottom w:w="0" w:type="dxa"/>
          <w:right w:w="108" w:type="dxa"/>
        </w:tblCellMar>
        <w:tblLook w:val="00a0" w:noHBand="0" w:noVBand="0" w:firstColumn="1" w:lastRow="0" w:lastColumn="0" w:firstRow="1"/>
      </w:tblPr>
      <w:tblGrid>
        <w:gridCol w:w="2368"/>
        <w:gridCol w:w="1277"/>
        <w:gridCol w:w="1417"/>
        <w:gridCol w:w="1701"/>
        <w:gridCol w:w="3403"/>
      </w:tblGrid>
      <w:tr>
        <w:trPr>
          <w:trHeight w:val="1038" w:hRule="exact"/>
          <w:cantSplit w:val="true"/>
        </w:trPr>
        <w:tc>
          <w:tcPr>
            <w:tcW w:w="23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Athlé compétition</w:t>
            </w:r>
          </w:p>
          <w:p>
            <w:pPr>
              <w:pStyle w:val="Normal"/>
              <w:rPr>
                <w:rFonts w:ascii="Tahoma" w:hAnsi="Tahoma" w:cs="Tahoma"/>
                <w:sz w:val="18"/>
                <w:szCs w:val="18"/>
              </w:rPr>
            </w:pPr>
            <w:r>
              <w:rPr>
                <w:rFonts w:cs="Tahoma" w:ascii="Tahoma" w:hAnsi="Tahoma"/>
                <w:sz w:val="18"/>
                <w:szCs w:val="18"/>
              </w:rPr>
              <w:t>et Athlé loisir :</w:t>
              <w:br/>
              <w:t>cadet(te)s, juniors, espoirs, seniors, vétérans</w:t>
              <w:br/>
              <w:t>Né(e) en 2006 et avant</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 xml:space="preserve">Lundi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Tahoma" w:hAnsi="Tahoma" w:cs="Tahoma"/>
                <w:sz w:val="18"/>
                <w:szCs w:val="18"/>
              </w:rPr>
            </w:pPr>
            <w:r>
              <w:rPr>
                <w:rFonts w:cs="Tahoma" w:ascii="Tahoma" w:hAnsi="Tahoma"/>
                <w:sz w:val="18"/>
                <w:szCs w:val="18"/>
              </w:rPr>
              <w:t>19h00-20h00/20h30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iCs/>
                <w:sz w:val="18"/>
                <w:szCs w:val="18"/>
              </w:rPr>
            </w:pPr>
            <w:r>
              <w:rPr>
                <w:rFonts w:cs="Tahoma" w:ascii="Tahoma" w:hAnsi="Tahoma"/>
                <w:iCs/>
                <w:sz w:val="18"/>
                <w:szCs w:val="18"/>
              </w:rPr>
              <w:t>Nuno Graziani</w:t>
            </w:r>
          </w:p>
          <w:p>
            <w:pPr>
              <w:pStyle w:val="Normal"/>
              <w:spacing w:before="20" w:after="20"/>
              <w:rPr>
                <w:rFonts w:ascii="Tahoma" w:hAnsi="Tahoma" w:cs="Tahoma"/>
                <w:sz w:val="18"/>
                <w:szCs w:val="18"/>
              </w:rPr>
            </w:pPr>
            <w:r>
              <w:rPr>
                <w:rFonts w:cs="Tahoma" w:ascii="Tahoma" w:hAnsi="Tahoma"/>
                <w:iCs/>
                <w:sz w:val="18"/>
                <w:szCs w:val="18"/>
              </w:rPr>
              <w:t>06 29 99 62 90</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Sprint cadets, juniors, espoirs (piste Gagarine)</w:t>
            </w:r>
          </w:p>
        </w:tc>
      </w:tr>
      <w:tr>
        <w:trPr>
          <w:trHeight w:val="1038" w:hRule="exact"/>
          <w:cantSplit w:val="true"/>
        </w:trPr>
        <w:tc>
          <w:tcPr>
            <w:tcW w:w="23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Mardi</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Tahoma" w:hAnsi="Tahoma" w:cs="Tahoma"/>
                <w:sz w:val="18"/>
                <w:szCs w:val="18"/>
              </w:rPr>
            </w:pPr>
            <w:r>
              <w:rPr>
                <w:rFonts w:cs="Tahoma" w:ascii="Tahoma" w:hAnsi="Tahoma"/>
                <w:sz w:val="18"/>
                <w:szCs w:val="18"/>
              </w:rPr>
              <w:t>19h00-20h00/20h30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iCs/>
                <w:sz w:val="18"/>
                <w:szCs w:val="18"/>
              </w:rPr>
            </w:pPr>
            <w:r>
              <w:rPr>
                <w:rFonts w:cs="Tahoma" w:ascii="Tahoma" w:hAnsi="Tahoma"/>
                <w:iCs/>
                <w:sz w:val="18"/>
                <w:szCs w:val="18"/>
              </w:rPr>
              <w:t>Michel Seris</w:t>
            </w:r>
          </w:p>
          <w:p>
            <w:pPr>
              <w:pStyle w:val="Normal"/>
              <w:rPr>
                <w:rFonts w:ascii="Tahoma" w:hAnsi="Tahoma" w:cs="Tahoma"/>
                <w:iCs/>
                <w:sz w:val="18"/>
                <w:szCs w:val="18"/>
              </w:rPr>
            </w:pPr>
            <w:r>
              <w:rPr>
                <w:rFonts w:cs="Tahoma" w:ascii="Tahoma" w:hAnsi="Tahoma"/>
                <w:iCs/>
                <w:sz w:val="18"/>
                <w:szCs w:val="18"/>
              </w:rPr>
              <w:t>06 24 75 60 55</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Demi-fond (fartlek)</w:t>
            </w:r>
          </w:p>
          <w:p>
            <w:pPr>
              <w:pStyle w:val="Normal"/>
              <w:rPr>
                <w:rFonts w:ascii="Tahoma" w:hAnsi="Tahoma" w:cs="Tahoma"/>
                <w:sz w:val="18"/>
                <w:szCs w:val="18"/>
                <w:highlight w:val="yellow"/>
              </w:rPr>
            </w:pPr>
            <w:r>
              <w:rPr>
                <w:rFonts w:cs="Tahoma" w:ascii="Tahoma" w:hAnsi="Tahoma"/>
                <w:sz w:val="18"/>
                <w:szCs w:val="18"/>
              </w:rPr>
              <w:t>(</w:t>
            </w:r>
            <w:r>
              <w:rPr>
                <w:rFonts w:cs="Tahoma" w:ascii="Tahoma" w:hAnsi="Tahoma"/>
                <w:color w:val="000000"/>
                <w:sz w:val="18"/>
                <w:szCs w:val="18"/>
              </w:rPr>
              <w:t>Parc Gagarine et Piste Gagarine ou Maison Lafitte)</w:t>
            </w:r>
          </w:p>
        </w:tc>
      </w:tr>
      <w:tr>
        <w:trPr>
          <w:trHeight w:val="760" w:hRule="exact"/>
          <w:cantSplit w:val="true"/>
        </w:trPr>
        <w:tc>
          <w:tcPr>
            <w:tcW w:w="23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Mercredi</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19h00-20h00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spacing w:before="20" w:after="20"/>
              <w:rPr>
                <w:rFonts w:ascii="Tahoma" w:hAnsi="Tahoma" w:cs="Tahoma"/>
                <w:sz w:val="18"/>
                <w:szCs w:val="18"/>
              </w:rPr>
            </w:pPr>
            <w:r>
              <w:rPr>
                <w:rFonts w:cs="Tahoma" w:ascii="Tahoma" w:hAnsi="Tahoma"/>
                <w:sz w:val="18"/>
                <w:szCs w:val="18"/>
              </w:rPr>
              <w:t xml:space="preserve">Sandra Gaignerot </w:t>
            </w:r>
          </w:p>
          <w:p>
            <w:pPr>
              <w:pStyle w:val="Normal"/>
              <w:spacing w:before="20" w:after="20"/>
              <w:rPr>
                <w:rFonts w:ascii="Tahoma" w:hAnsi="Tahoma" w:cs="Tahoma"/>
                <w:sz w:val="18"/>
                <w:szCs w:val="18"/>
              </w:rPr>
            </w:pPr>
            <w:r>
              <w:rPr>
                <w:rFonts w:cs="Tahoma" w:ascii="Tahoma" w:hAnsi="Tahoma"/>
                <w:sz w:val="18"/>
                <w:szCs w:val="18"/>
              </w:rPr>
              <w:t>06 21 71 39 59</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Préparation physique générale</w:t>
            </w:r>
          </w:p>
          <w:p>
            <w:pPr>
              <w:pStyle w:val="Normal"/>
              <w:rPr>
                <w:rFonts w:ascii="Tahoma" w:hAnsi="Tahoma" w:cs="Tahoma"/>
                <w:sz w:val="18"/>
                <w:szCs w:val="18"/>
              </w:rPr>
            </w:pPr>
            <w:r>
              <w:rPr>
                <w:rFonts w:cs="Tahoma" w:ascii="Tahoma" w:hAnsi="Tahoma"/>
                <w:sz w:val="18"/>
                <w:szCs w:val="18"/>
              </w:rPr>
              <w:t>(Gymnase Galois)</w:t>
            </w:r>
          </w:p>
        </w:tc>
      </w:tr>
      <w:tr>
        <w:trPr>
          <w:trHeight w:val="849" w:hRule="exact"/>
          <w:cantSplit w:val="true"/>
        </w:trPr>
        <w:tc>
          <w:tcPr>
            <w:tcW w:w="23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Jeudi</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rPr>
                <w:rFonts w:ascii="Tahoma" w:hAnsi="Tahoma" w:cs="Tahoma"/>
                <w:sz w:val="18"/>
                <w:szCs w:val="18"/>
              </w:rPr>
            </w:pPr>
            <w:r>
              <w:rPr>
                <w:rFonts w:cs="Tahoma" w:ascii="Tahoma" w:hAnsi="Tahoma"/>
                <w:sz w:val="18"/>
                <w:szCs w:val="18"/>
              </w:rPr>
              <w:t>19h00-20h30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spacing w:before="20" w:after="20"/>
              <w:rPr>
                <w:rFonts w:ascii="Tahoma" w:hAnsi="Tahoma" w:cs="Tahoma"/>
                <w:sz w:val="18"/>
                <w:szCs w:val="18"/>
              </w:rPr>
            </w:pPr>
            <w:r>
              <w:rPr>
                <w:rFonts w:cs="Tahoma" w:ascii="Tahoma" w:hAnsi="Tahoma"/>
                <w:sz w:val="18"/>
                <w:szCs w:val="18"/>
              </w:rPr>
              <w:t>Zohra Graziani</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Demi-fond (fartlek)</w:t>
            </w:r>
          </w:p>
          <w:p>
            <w:pPr>
              <w:pStyle w:val="Normal"/>
              <w:rPr>
                <w:rFonts w:ascii="Tahoma" w:hAnsi="Tahoma" w:cs="Tahoma"/>
                <w:sz w:val="18"/>
                <w:szCs w:val="18"/>
              </w:rPr>
            </w:pPr>
            <w:r>
              <w:rPr>
                <w:rFonts w:cs="Tahoma" w:ascii="Tahoma" w:hAnsi="Tahoma"/>
                <w:sz w:val="18"/>
                <w:szCs w:val="18"/>
              </w:rPr>
              <w:t>Sprint à partir de cadet(te)s</w:t>
            </w:r>
          </w:p>
          <w:p>
            <w:pPr>
              <w:pStyle w:val="Normal"/>
              <w:rPr>
                <w:rFonts w:ascii="Tahoma" w:hAnsi="Tahoma" w:cs="Tahoma"/>
                <w:sz w:val="18"/>
                <w:szCs w:val="18"/>
                <w:highlight w:val="yellow"/>
              </w:rPr>
            </w:pPr>
            <w:r>
              <w:rPr>
                <w:rFonts w:cs="Tahoma" w:ascii="Tahoma" w:hAnsi="Tahoma"/>
                <w:sz w:val="18"/>
                <w:szCs w:val="18"/>
              </w:rPr>
              <w:t>(</w:t>
            </w:r>
            <w:r>
              <w:rPr>
                <w:rFonts w:cs="Tahoma" w:ascii="Tahoma" w:hAnsi="Tahoma"/>
                <w:color w:val="000000"/>
                <w:sz w:val="18"/>
                <w:szCs w:val="18"/>
              </w:rPr>
              <w:t>Stade Tobrouk)</w:t>
            </w:r>
          </w:p>
        </w:tc>
      </w:tr>
      <w:tr>
        <w:trPr>
          <w:trHeight w:val="1144" w:hRule="exact"/>
          <w:cantSplit w:val="true"/>
        </w:trPr>
        <w:tc>
          <w:tcPr>
            <w:tcW w:w="23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ahoma" w:hAnsi="Tahoma" w:cs="Tahoma"/>
                <w:sz w:val="18"/>
                <w:szCs w:val="18"/>
              </w:rPr>
            </w:pPr>
            <w:r>
              <w:rPr>
                <w:rFonts w:cs="Tahoma" w:ascii="Tahoma" w:hAnsi="Tahoma"/>
                <w:sz w:val="18"/>
                <w:szCs w:val="18"/>
              </w:rPr>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Tahoma" w:hAnsi="Tahoma" w:cs="Tahoma"/>
                <w:sz w:val="18"/>
                <w:szCs w:val="18"/>
              </w:rPr>
            </w:pPr>
            <w:r>
              <w:rPr>
                <w:rFonts w:cs="Tahoma" w:ascii="Tahoma" w:hAnsi="Tahoma"/>
                <w:sz w:val="18"/>
                <w:szCs w:val="18"/>
              </w:rPr>
              <w:t>Dimanche</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Tahoma" w:hAnsi="Tahoma" w:cs="Tahoma"/>
                <w:sz w:val="18"/>
                <w:szCs w:val="18"/>
              </w:rPr>
            </w:pPr>
            <w:r>
              <w:rPr>
                <w:rFonts w:cs="Tahoma" w:ascii="Tahoma" w:hAnsi="Tahoma"/>
                <w:sz w:val="18"/>
                <w:szCs w:val="18"/>
              </w:rPr>
              <w:t>Horaire et lieu de RDV précisé par mail</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iCs/>
                <w:sz w:val="18"/>
                <w:szCs w:val="18"/>
              </w:rPr>
            </w:pPr>
            <w:r>
              <w:rPr>
                <w:rFonts w:cs="Tahoma" w:ascii="Tahoma" w:hAnsi="Tahoma"/>
                <w:iCs/>
                <w:sz w:val="18"/>
                <w:szCs w:val="18"/>
              </w:rPr>
              <w:t>Michel Seris /</w:t>
            </w:r>
          </w:p>
          <w:p>
            <w:pPr>
              <w:pStyle w:val="Normal"/>
              <w:rPr>
                <w:rFonts w:ascii="Tahoma" w:hAnsi="Tahoma" w:cs="Tahoma"/>
                <w:i/>
                <w:i/>
                <w:iCs/>
                <w:sz w:val="18"/>
                <w:szCs w:val="18"/>
              </w:rPr>
            </w:pPr>
            <w:r>
              <w:rPr>
                <w:rFonts w:cs="Tahoma" w:ascii="Tahoma" w:hAnsi="Tahoma"/>
                <w:iCs/>
                <w:sz w:val="18"/>
                <w:szCs w:val="18"/>
              </w:rPr>
              <w:t>Zohra Graziani</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rPr>
                <w:rFonts w:ascii="Tahoma" w:hAnsi="Tahoma" w:cs="Tahoma"/>
                <w:sz w:val="18"/>
                <w:szCs w:val="18"/>
              </w:rPr>
            </w:pPr>
            <w:r>
              <w:rPr>
                <w:rFonts w:cs="Tahoma" w:ascii="Tahoma" w:hAnsi="Tahoma"/>
                <w:sz w:val="18"/>
                <w:szCs w:val="18"/>
              </w:rPr>
              <w:t>Sorties :</w:t>
            </w:r>
          </w:p>
          <w:p>
            <w:pPr>
              <w:pStyle w:val="ListParagraph"/>
              <w:numPr>
                <w:ilvl w:val="0"/>
                <w:numId w:val="4"/>
              </w:numPr>
              <w:ind w:left="171" w:hanging="171"/>
              <w:rPr>
                <w:rFonts w:ascii="Tahoma" w:hAnsi="Tahoma" w:cs="Tahoma"/>
                <w:sz w:val="18"/>
                <w:szCs w:val="18"/>
              </w:rPr>
            </w:pPr>
            <w:r>
              <w:rPr>
                <w:rFonts w:cs="Tahoma" w:ascii="Tahoma" w:hAnsi="Tahoma"/>
                <w:sz w:val="18"/>
                <w:szCs w:val="18"/>
              </w:rPr>
              <w:t>Forêt St Germain</w:t>
            </w:r>
          </w:p>
          <w:p>
            <w:pPr>
              <w:pStyle w:val="ListParagraph"/>
              <w:numPr>
                <w:ilvl w:val="0"/>
                <w:numId w:val="4"/>
              </w:numPr>
              <w:ind w:left="171" w:hanging="171"/>
              <w:rPr>
                <w:rFonts w:ascii="Tahoma" w:hAnsi="Tahoma" w:cs="Tahoma"/>
                <w:sz w:val="18"/>
                <w:szCs w:val="18"/>
              </w:rPr>
            </w:pPr>
            <w:r>
              <w:rPr>
                <w:rFonts w:cs="Tahoma" w:ascii="Tahoma" w:hAnsi="Tahoma"/>
                <w:sz w:val="18"/>
                <w:szCs w:val="18"/>
              </w:rPr>
              <w:t>Parc de Marly</w:t>
            </w:r>
          </w:p>
          <w:p>
            <w:pPr>
              <w:pStyle w:val="Normal"/>
              <w:rPr>
                <w:rFonts w:ascii="Tahoma" w:hAnsi="Tahoma" w:cs="Tahoma"/>
                <w:sz w:val="18"/>
                <w:szCs w:val="18"/>
              </w:rPr>
            </w:pPr>
            <w:r>
              <w:rPr>
                <w:rFonts w:cs="Tahoma" w:ascii="Tahoma" w:hAnsi="Tahoma"/>
                <w:sz w:val="18"/>
                <w:szCs w:val="18"/>
              </w:rPr>
              <w:t>Footing long ou entrainement côtes</w:t>
            </w:r>
          </w:p>
        </w:tc>
      </w:tr>
    </w:tbl>
    <w:p>
      <w:pPr>
        <w:pStyle w:val="Normal"/>
        <w:rPr>
          <w:rFonts w:ascii="Tahoma" w:hAnsi="Tahoma" w:cs="Tahoma"/>
        </w:rPr>
      </w:pPr>
      <w:r>
        <w:rPr>
          <w:rFonts w:cs="Tahoma" w:ascii="Tahoma" w:hAnsi="Tahoma"/>
        </w:rPr>
        <w:t>Reprise le lundi 5 septembre 2022</w:t>
      </w:r>
    </w:p>
    <w:p>
      <w:pPr>
        <w:pStyle w:val="Normal"/>
        <w:rPr>
          <w:rFonts w:ascii="Tahoma" w:hAnsi="Tahoma" w:cs="Tahoma"/>
        </w:rPr>
      </w:pPr>
      <w:r>
        <w:rPr>
          <w:rFonts w:cs="Tahoma" w:ascii="Tahoma" w:hAnsi="Tahoma"/>
        </w:rPr>
      </w:r>
    </w:p>
    <w:tbl>
      <w:tblPr>
        <w:tblW w:w="10177" w:type="dxa"/>
        <w:jc w:val="left"/>
        <w:tblInd w:w="-106" w:type="dxa"/>
        <w:tblCellMar>
          <w:top w:w="0" w:type="dxa"/>
          <w:left w:w="108" w:type="dxa"/>
          <w:bottom w:w="0" w:type="dxa"/>
          <w:right w:w="108" w:type="dxa"/>
        </w:tblCellMar>
        <w:tblLook w:val="00a0" w:noHBand="0" w:noVBand="0" w:firstColumn="1" w:lastRow="0" w:lastColumn="0" w:firstRow="1"/>
      </w:tblPr>
      <w:tblGrid>
        <w:gridCol w:w="4927"/>
        <w:gridCol w:w="5249"/>
      </w:tblGrid>
      <w:tr>
        <w:trPr>
          <w:trHeight w:val="567" w:hRule="atLeast"/>
        </w:trPr>
        <w:tc>
          <w:tcPr>
            <w:tcW w:w="10176"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ahoma" w:hAnsi="Tahoma" w:cs="Tahoma"/>
                <w:b/>
                <w:b/>
                <w:bCs/>
                <w:sz w:val="18"/>
                <w:szCs w:val="18"/>
              </w:rPr>
            </w:pPr>
            <w:r>
              <w:rPr>
                <w:rFonts w:cs="Tahoma" w:ascii="Tahoma" w:hAnsi="Tahoma"/>
                <w:b/>
                <w:bCs/>
                <w:sz w:val="18"/>
                <w:szCs w:val="18"/>
              </w:rPr>
              <w:t>LIEUX DES ENTRAINEMENTS</w:t>
            </w:r>
          </w:p>
        </w:tc>
      </w:tr>
      <w:tr>
        <w:trPr>
          <w:trHeight w:val="625" w:hRule="atLeast"/>
        </w:trPr>
        <w:tc>
          <w:tcPr>
            <w:tcW w:w="49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ahoma" w:hAnsi="Tahoma" w:cs="Tahoma"/>
                <w:color w:val="000000"/>
                <w:sz w:val="18"/>
                <w:szCs w:val="18"/>
              </w:rPr>
            </w:pPr>
            <w:r>
              <w:rPr>
                <w:rFonts w:cs="Tahoma" w:ascii="Tahoma" w:hAnsi="Tahoma"/>
                <w:color w:val="000000"/>
                <w:sz w:val="18"/>
                <w:szCs w:val="18"/>
              </w:rPr>
              <w:t>Stade YOURI GAGARINE : rue de Picardie</w:t>
            </w:r>
          </w:p>
          <w:p>
            <w:pPr>
              <w:pStyle w:val="Normal"/>
              <w:jc w:val="center"/>
              <w:rPr>
                <w:rFonts w:ascii="Tahoma" w:hAnsi="Tahoma" w:cs="Tahoma"/>
                <w:b/>
                <w:b/>
                <w:bCs/>
                <w:sz w:val="18"/>
                <w:szCs w:val="18"/>
              </w:rPr>
            </w:pPr>
            <w:r>
              <w:rPr>
                <w:rFonts w:cs="Tahoma" w:ascii="Tahoma" w:hAnsi="Tahoma"/>
                <w:color w:val="000000"/>
                <w:sz w:val="18"/>
                <w:szCs w:val="18"/>
              </w:rPr>
              <w:t>Rendez-vous devant le local de l’ESS à droite à l’entrée du parc</w:t>
            </w:r>
          </w:p>
        </w:tc>
        <w:tc>
          <w:tcPr>
            <w:tcW w:w="524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ahoma" w:hAnsi="Tahoma" w:cs="Tahoma"/>
                <w:color w:val="000000"/>
                <w:sz w:val="18"/>
                <w:szCs w:val="18"/>
              </w:rPr>
            </w:pPr>
            <w:r>
              <w:rPr>
                <w:rFonts w:cs="Tahoma" w:ascii="Tahoma" w:hAnsi="Tahoma"/>
                <w:color w:val="000000"/>
                <w:sz w:val="18"/>
                <w:szCs w:val="18"/>
              </w:rPr>
              <w:t>Stade TOBROUK : rue du bas de la plaine</w:t>
            </w:r>
          </w:p>
          <w:p>
            <w:pPr>
              <w:pStyle w:val="Normal"/>
              <w:jc w:val="center"/>
              <w:rPr>
                <w:rFonts w:ascii="Tahoma" w:hAnsi="Tahoma" w:cs="Tahoma"/>
                <w:b/>
                <w:b/>
                <w:bCs/>
                <w:sz w:val="18"/>
                <w:szCs w:val="18"/>
              </w:rPr>
            </w:pPr>
            <w:r>
              <w:rPr>
                <w:rFonts w:cs="Tahoma" w:ascii="Tahoma" w:hAnsi="Tahoma"/>
                <w:color w:val="000000"/>
                <w:sz w:val="18"/>
                <w:szCs w:val="18"/>
              </w:rPr>
              <w:t>Rendez-vous à l’entrée des vestiaires du stade</w:t>
            </w:r>
          </w:p>
        </w:tc>
      </w:tr>
      <w:tr>
        <w:trPr>
          <w:trHeight w:val="339" w:hRule="atLeast"/>
        </w:trPr>
        <w:tc>
          <w:tcPr>
            <w:tcW w:w="10176"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ahoma" w:hAnsi="Tahoma" w:cs="Tahoma"/>
                <w:b/>
                <w:b/>
                <w:bCs/>
                <w:sz w:val="18"/>
                <w:szCs w:val="18"/>
              </w:rPr>
            </w:pPr>
            <w:r>
              <w:rPr>
                <w:rFonts w:cs="Tahoma" w:ascii="Tahoma" w:hAnsi="Tahoma"/>
                <w:b/>
                <w:bCs/>
                <w:sz w:val="18"/>
                <w:szCs w:val="18"/>
              </w:rPr>
              <w:t>DIRIGEANTS</w:t>
            </w:r>
          </w:p>
        </w:tc>
      </w:tr>
      <w:tr>
        <w:trPr>
          <w:trHeight w:val="1112" w:hRule="atLeast"/>
        </w:trPr>
        <w:tc>
          <w:tcPr>
            <w:tcW w:w="10176"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bCs/>
                <w:sz w:val="18"/>
                <w:szCs w:val="18"/>
              </w:rPr>
            </w:pPr>
            <w:r>
              <w:rPr>
                <w:rFonts w:cs="Arial" w:ascii="Arial" w:hAnsi="Arial"/>
                <w:bCs/>
                <w:sz w:val="18"/>
                <w:szCs w:val="18"/>
              </w:rPr>
            </w:r>
          </w:p>
          <w:p>
            <w:pPr>
              <w:pStyle w:val="Normal"/>
              <w:rPr>
                <w:rFonts w:ascii="Tahoma" w:hAnsi="Tahoma" w:cs="Tahoma"/>
                <w:sz w:val="18"/>
                <w:szCs w:val="18"/>
              </w:rPr>
            </w:pPr>
            <w:r>
              <w:rPr>
                <w:rFonts w:cs="Tahoma" w:ascii="Tahoma" w:hAnsi="Tahoma"/>
                <w:bCs/>
                <w:sz w:val="18"/>
                <w:szCs w:val="18"/>
              </w:rPr>
              <w:t xml:space="preserve">Présidence : Vincent DUPUIS                                                         Vice-président : Jean-Louis LE BERRE          </w:t>
            </w:r>
          </w:p>
          <w:p>
            <w:pPr>
              <w:pStyle w:val="Normal"/>
              <w:rPr>
                <w:rFonts w:ascii="Tahoma" w:hAnsi="Tahoma" w:cs="Tahoma"/>
                <w:bCs/>
                <w:sz w:val="18"/>
                <w:szCs w:val="18"/>
              </w:rPr>
            </w:pPr>
            <w:r>
              <w:rPr>
                <w:rFonts w:cs="Tahoma" w:ascii="Tahoma" w:hAnsi="Tahoma"/>
                <w:bCs/>
                <w:sz w:val="18"/>
                <w:szCs w:val="18"/>
              </w:rPr>
              <w:t xml:space="preserve">Trésorier : Jean-Luc JAMMET                                                         Trésorière adjointe : Maria DOS SANTOS          </w:t>
            </w:r>
          </w:p>
          <w:p>
            <w:pPr>
              <w:pStyle w:val="Normal"/>
              <w:rPr>
                <w:rFonts w:ascii="Tahoma" w:hAnsi="Tahoma" w:cs="Tahoma"/>
                <w:bCs/>
                <w:sz w:val="18"/>
                <w:szCs w:val="18"/>
              </w:rPr>
            </w:pPr>
            <w:r>
              <w:rPr>
                <w:rFonts w:cs="Tahoma" w:ascii="Tahoma" w:hAnsi="Tahoma"/>
                <w:bCs/>
                <w:sz w:val="18"/>
                <w:szCs w:val="18"/>
              </w:rPr>
              <w:t xml:space="preserve">Secrétaire : Valérie BASOCAK                                                         Secrétaire adjointe : Michel SERIS      </w:t>
            </w:r>
          </w:p>
        </w:tc>
      </w:tr>
      <w:tr>
        <w:trPr>
          <w:trHeight w:val="311" w:hRule="atLeast"/>
        </w:trPr>
        <w:tc>
          <w:tcPr>
            <w:tcW w:w="10176"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ahoma" w:hAnsi="Tahoma" w:cs="Tahoma"/>
                <w:b/>
                <w:b/>
                <w:sz w:val="18"/>
                <w:szCs w:val="18"/>
              </w:rPr>
            </w:pPr>
            <w:r>
              <w:rPr>
                <w:rFonts w:cs="Tahoma" w:ascii="Tahoma" w:hAnsi="Tahoma"/>
                <w:b/>
                <w:sz w:val="18"/>
                <w:szCs w:val="18"/>
              </w:rPr>
              <w:t>SITE INTERNET ET CONTACT</w:t>
            </w:r>
          </w:p>
        </w:tc>
      </w:tr>
      <w:tr>
        <w:trPr>
          <w:trHeight w:val="1409" w:hRule="atLeast"/>
        </w:trPr>
        <w:tc>
          <w:tcPr>
            <w:tcW w:w="10176"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right" w:pos="9638" w:leader="dot"/>
              </w:tabs>
              <w:spacing w:before="120" w:after="120"/>
              <w:rPr>
                <w:rStyle w:val="LienInternet"/>
                <w:rFonts w:ascii="Tahoma" w:hAnsi="Tahoma" w:cs="Tahoma"/>
                <w:sz w:val="18"/>
                <w:szCs w:val="18"/>
              </w:rPr>
            </w:pPr>
            <w:r>
              <w:rPr>
                <w:rFonts w:cs="Tahoma" w:ascii="Tahoma" w:hAnsi="Tahoma"/>
                <w:sz w:val="18"/>
                <w:szCs w:val="18"/>
              </w:rPr>
              <w:t xml:space="preserve">Site du club : </w:t>
            </w:r>
            <w:hyperlink r:id="rId3">
              <w:r>
                <w:rPr>
                  <w:rStyle w:val="LienInternet"/>
                  <w:rFonts w:cs="Tahoma" w:ascii="Tahoma" w:hAnsi="Tahoma"/>
                  <w:sz w:val="18"/>
                  <w:szCs w:val="18"/>
                </w:rPr>
                <w:t>http://www.sartrouville-athle.fr</w:t>
              </w:r>
            </w:hyperlink>
          </w:p>
          <w:p>
            <w:pPr>
              <w:pStyle w:val="Normal"/>
              <w:tabs>
                <w:tab w:val="clear" w:pos="708"/>
                <w:tab w:val="right" w:pos="9638" w:leader="dot"/>
              </w:tabs>
              <w:spacing w:before="120" w:after="120"/>
              <w:rPr>
                <w:rStyle w:val="LienInternet"/>
                <w:rFonts w:ascii="Tahoma" w:hAnsi="Tahoma" w:cs="Tahoma"/>
                <w:sz w:val="18"/>
                <w:szCs w:val="18"/>
                <w:lang w:val="en-US"/>
              </w:rPr>
            </w:pPr>
            <w:r>
              <w:rPr>
                <w:rFonts w:cs="Tahoma" w:ascii="Tahoma" w:hAnsi="Tahoma"/>
                <w:sz w:val="18"/>
                <w:szCs w:val="18"/>
                <w:lang w:val="en-US"/>
              </w:rPr>
              <w:t xml:space="preserve">Facebook : </w:t>
            </w:r>
            <w:hyperlink r:id="rId4">
              <w:r>
                <w:rPr>
                  <w:rStyle w:val="LienInternet"/>
                  <w:rFonts w:cs="Tahoma" w:ascii="Tahoma" w:hAnsi="Tahoma"/>
                  <w:sz w:val="18"/>
                  <w:szCs w:val="18"/>
                  <w:lang w:val="en-US"/>
                </w:rPr>
                <w:t>https://www.facebook.com/EntenteSportiveDeSartrouvilleAthletisme</w:t>
              </w:r>
            </w:hyperlink>
          </w:p>
          <w:p>
            <w:pPr>
              <w:pStyle w:val="Normal"/>
              <w:tabs>
                <w:tab w:val="clear" w:pos="708"/>
                <w:tab w:val="right" w:pos="9638" w:leader="dot"/>
              </w:tabs>
              <w:spacing w:before="120" w:after="120"/>
              <w:rPr>
                <w:rFonts w:ascii="Tahoma" w:hAnsi="Tahoma" w:cs="Tahoma"/>
                <w:sz w:val="18"/>
                <w:szCs w:val="18"/>
              </w:rPr>
            </w:pPr>
            <w:r>
              <w:rPr>
                <w:rFonts w:cs="Tahoma" w:ascii="Tahoma" w:hAnsi="Tahoma"/>
                <w:sz w:val="18"/>
                <w:szCs w:val="18"/>
              </w:rPr>
              <w:t xml:space="preserve">E-mail de contact : </w:t>
            </w:r>
            <w:hyperlink r:id="rId5">
              <w:r>
                <w:rPr>
                  <w:rStyle w:val="LienInternet"/>
                  <w:rFonts w:cs="Tahoma" w:ascii="Tahoma" w:hAnsi="Tahoma"/>
                  <w:sz w:val="18"/>
                  <w:szCs w:val="18"/>
                </w:rPr>
                <w:t>club@sartrouville-athle.fr</w:t>
              </w:r>
            </w:hyperlink>
            <w:r>
              <w:rPr>
                <w:rFonts w:cs="Tahoma" w:ascii="Tahoma" w:hAnsi="Tahoma"/>
                <w:sz w:val="18"/>
                <w:szCs w:val="18"/>
              </w:rPr>
              <w:t xml:space="preserve">        </w:t>
            </w:r>
          </w:p>
          <w:p>
            <w:pPr>
              <w:pStyle w:val="Normal"/>
              <w:spacing w:before="120" w:after="120"/>
              <w:rPr>
                <w:rFonts w:ascii="Tahoma" w:hAnsi="Tahoma" w:cs="Tahoma"/>
                <w:b/>
                <w:b/>
                <w:sz w:val="18"/>
                <w:szCs w:val="18"/>
              </w:rPr>
            </w:pPr>
            <w:r>
              <w:rPr>
                <w:rFonts w:cs="Tahoma" w:ascii="Tahoma" w:hAnsi="Tahoma"/>
                <w:b/>
                <w:sz w:val="18"/>
                <w:szCs w:val="18"/>
              </w:rPr>
              <w:t>Adresse de correspondance : ESS Athlétisme Vincent DUPUIS – 34 avenue Ronce – 78500 SARTROUVILLE</w:t>
            </w:r>
          </w:p>
          <w:p>
            <w:pPr>
              <w:pStyle w:val="Normal"/>
              <w:spacing w:before="120" w:after="120"/>
              <w:rPr>
                <w:rFonts w:ascii="Arial" w:hAnsi="Arial" w:cs="Arial"/>
                <w:bCs/>
                <w:sz w:val="18"/>
                <w:szCs w:val="18"/>
              </w:rPr>
            </w:pPr>
            <w:r>
              <w:rPr>
                <w:rFonts w:cs="Tahoma" w:ascii="Tahoma" w:hAnsi="Tahoma"/>
                <w:b/>
                <w:sz w:val="18"/>
                <w:szCs w:val="18"/>
              </w:rPr>
              <w:t>Contact : Vincent DUPUIS 06 81 26 69 08</w:t>
            </w:r>
          </w:p>
        </w:tc>
      </w:tr>
    </w:tbl>
    <w:p>
      <w:pPr>
        <w:pStyle w:val="Normal"/>
        <w:spacing w:before="60" w:after="0"/>
        <w:ind w:left="-426" w:hanging="0"/>
        <w:jc w:val="center"/>
        <w:rPr>
          <w:rFonts w:ascii="Tahoma" w:hAnsi="Tahoma" w:cs="Tahoma"/>
          <w:b/>
          <w:b/>
          <w:bCs/>
          <w:color w:val="008000"/>
          <w:spacing w:val="30"/>
        </w:rPr>
      </w:pPr>
      <w:r>
        <w:rPr>
          <w:rFonts w:cs="Tahoma" w:ascii="Tahoma" w:hAnsi="Tahoma"/>
          <w:b/>
          <w:bCs/>
          <w:color w:val="008000"/>
          <w:spacing w:val="30"/>
        </w:rPr>
        <w:t>Règlement intérieur de la section athlétisme</w:t>
      </w:r>
    </w:p>
    <w:p>
      <w:pPr>
        <w:pStyle w:val="Normal"/>
        <w:spacing w:before="60" w:after="0"/>
        <w:ind w:left="-426" w:hanging="0"/>
        <w:jc w:val="center"/>
        <w:rPr>
          <w:rFonts w:ascii="Tahoma" w:hAnsi="Tahoma" w:cs="Tahoma"/>
          <w:b/>
          <w:b/>
          <w:bCs/>
          <w:color w:val="008000"/>
          <w:spacing w:val="30"/>
        </w:rPr>
      </w:pPr>
      <w:r>
        <w:rPr>
          <w:rFonts w:cs="Tahoma" w:ascii="Tahoma" w:hAnsi="Tahoma"/>
          <w:b/>
          <w:bCs/>
          <w:color w:val="008000"/>
          <w:spacing w:val="30"/>
        </w:rPr>
        <w:t>(créé et modifiable par le bureau)</w:t>
      </w:r>
    </w:p>
    <w:p>
      <w:pPr>
        <w:pStyle w:val="Normal"/>
        <w:spacing w:before="60" w:after="0"/>
        <w:ind w:left="-426" w:hanging="0"/>
        <w:jc w:val="both"/>
        <w:rPr>
          <w:rFonts w:ascii="Arial" w:hAnsi="Arial" w:cs="Arial"/>
        </w:rPr>
      </w:pPr>
      <w:r>
        <w:rPr>
          <w:rFonts w:cs="Arial" w:ascii="Arial" w:hAnsi="Arial"/>
        </w:rPr>
      </w:r>
    </w:p>
    <w:p>
      <w:pPr>
        <w:pStyle w:val="Normal"/>
        <w:spacing w:before="60" w:after="60"/>
        <w:ind w:left="-425" w:hanging="0"/>
        <w:jc w:val="both"/>
        <w:rPr>
          <w:rFonts w:ascii="Arial" w:hAnsi="Arial" w:cs="Arial"/>
        </w:rPr>
      </w:pPr>
      <w:r>
        <w:rPr>
          <w:rFonts w:cs="Arial" w:ascii="Arial" w:hAnsi="Arial"/>
        </w:rPr>
        <w:t xml:space="preserve">Le présent règlement intérieur fixe un certain nombre de règles, indispensables au bon fonctionnement de la section, au respect mutuel et au maintien en bon état des installations mises à notre disposition et du matériel du club. Chaque adhérent s’engage à le respecter. </w:t>
      </w:r>
    </w:p>
    <w:p>
      <w:pPr>
        <w:pStyle w:val="Normal"/>
        <w:jc w:val="both"/>
        <w:rPr/>
      </w:pPr>
      <w:r>
        <w:rPr/>
      </w:r>
    </w:p>
    <w:p>
      <w:pPr>
        <w:pStyle w:val="Normal"/>
        <w:spacing w:before="60" w:after="60"/>
        <w:ind w:left="-425" w:hanging="0"/>
        <w:jc w:val="both"/>
        <w:rPr>
          <w:rFonts w:ascii="Arial" w:hAnsi="Arial" w:cs="Arial"/>
        </w:rPr>
      </w:pPr>
      <w:r>
        <w:rPr>
          <w:rFonts w:cs="Arial" w:ascii="Arial" w:hAnsi="Arial"/>
        </w:rPr>
        <w:t>Art 1 : OBJET ET CHAMPS D’APPLICATION</w:t>
      </w:r>
    </w:p>
    <w:p>
      <w:pPr>
        <w:pStyle w:val="Normal"/>
        <w:spacing w:before="60" w:after="60"/>
        <w:ind w:left="-425" w:hanging="0"/>
        <w:jc w:val="both"/>
        <w:rPr>
          <w:rFonts w:ascii="Arial" w:hAnsi="Arial" w:cs="Arial"/>
        </w:rPr>
      </w:pPr>
      <w:r>
        <w:rPr>
          <w:rFonts w:cs="Arial" w:ascii="Arial" w:hAnsi="Arial"/>
        </w:rPr>
        <w:t>Le présent règlement s'applique à tous les adhérents du club et définit notamment les conditions d’utilisation des infrastructures mises à notre disposition.</w:t>
      </w:r>
    </w:p>
    <w:p>
      <w:pPr>
        <w:pStyle w:val="Normal"/>
        <w:spacing w:before="60" w:after="60"/>
        <w:ind w:left="-425" w:hanging="0"/>
        <w:jc w:val="both"/>
        <w:rPr>
          <w:rFonts w:ascii="Arial" w:hAnsi="Arial" w:cs="Arial"/>
        </w:rPr>
      </w:pPr>
      <w:r>
        <w:rPr>
          <w:rFonts w:cs="Arial" w:ascii="Arial" w:hAnsi="Arial"/>
        </w:rPr>
        <w:t>Il ne se substitue pas au règlement général intérieur de chaque lieu d’activité, ni aux recommandations fédérales et nationales en vigueur que tout adhérent doit également respecter.</w:t>
      </w:r>
    </w:p>
    <w:p>
      <w:pPr>
        <w:pStyle w:val="Normal"/>
        <w:spacing w:before="60" w:after="60"/>
        <w:ind w:left="-425" w:hanging="0"/>
        <w:jc w:val="both"/>
        <w:rPr>
          <w:rFonts w:ascii="Arial" w:hAnsi="Arial" w:cs="Arial"/>
        </w:rPr>
      </w:pPr>
      <w:r>
        <w:rPr>
          <w:rFonts w:cs="Arial" w:ascii="Arial" w:hAnsi="Arial"/>
        </w:rPr>
      </w:r>
    </w:p>
    <w:p>
      <w:pPr>
        <w:pStyle w:val="Normal"/>
        <w:spacing w:before="60" w:after="60"/>
        <w:ind w:left="-425" w:hanging="0"/>
        <w:jc w:val="both"/>
        <w:rPr>
          <w:rFonts w:ascii="Arial" w:hAnsi="Arial" w:cs="Arial"/>
        </w:rPr>
      </w:pPr>
      <w:r>
        <w:rPr>
          <w:rFonts w:cs="Arial" w:ascii="Arial" w:hAnsi="Arial"/>
        </w:rPr>
        <w:t>Art 2 : LOCAUX – INFRASTRUCTURES et MATÉRIEL</w:t>
      </w:r>
    </w:p>
    <w:p>
      <w:pPr>
        <w:pStyle w:val="Normal"/>
        <w:spacing w:before="60" w:after="60"/>
        <w:ind w:left="-425" w:hanging="0"/>
        <w:jc w:val="both"/>
        <w:rPr>
          <w:rFonts w:ascii="Arial" w:hAnsi="Arial" w:cs="Arial"/>
        </w:rPr>
      </w:pPr>
      <w:r>
        <w:rPr>
          <w:rFonts w:cs="Arial" w:ascii="Arial" w:hAnsi="Arial"/>
        </w:rPr>
        <w:t>En tout premier lieu, il convient de respecter le règlement intérieur établi par la municipalité. Les locaux sont mis à disposition gratuitement par la municipalité. Il est impératif pour tout adhérent de respecter la propreté des locaux (local ESS, vestiaires, toilettes, tribunes …).</w:t>
      </w:r>
    </w:p>
    <w:p>
      <w:pPr>
        <w:pStyle w:val="Normal"/>
        <w:spacing w:before="60" w:after="60"/>
        <w:ind w:left="-425" w:hanging="0"/>
        <w:jc w:val="both"/>
        <w:rPr>
          <w:rFonts w:ascii="Arial" w:hAnsi="Arial" w:cs="Arial"/>
        </w:rPr>
      </w:pPr>
      <w:r>
        <w:rPr>
          <w:rFonts w:cs="Arial" w:ascii="Arial" w:hAnsi="Arial"/>
        </w:rPr>
        <w:t>L’utilisation des infrastructures aux horaires du club est exclusivement réservée aux adhérents du club, à jour de leur cotisation du club, titulaires de la licence assurance fédérale en vigueur.</w:t>
      </w:r>
    </w:p>
    <w:p>
      <w:pPr>
        <w:pStyle w:val="Normal"/>
        <w:spacing w:before="60" w:after="60"/>
        <w:ind w:left="-425" w:hanging="0"/>
        <w:jc w:val="both"/>
        <w:rPr>
          <w:rFonts w:ascii="Arial" w:hAnsi="Arial" w:cs="Arial"/>
        </w:rPr>
      </w:pPr>
      <w:r>
        <w:rPr>
          <w:rFonts w:cs="Arial" w:ascii="Arial" w:hAnsi="Arial"/>
        </w:rPr>
        <w:t>Le matériel, qui présente un investissement conséquent, est mis à la disposition des adhérents par le club, le plus grand soin doit y être apporté. Tout bris intentionnel de matériel sera sanctionné et le matériel remplacé au frais de l’auteur des dégâts.</w:t>
      </w:r>
    </w:p>
    <w:p>
      <w:pPr>
        <w:pStyle w:val="Normal"/>
        <w:spacing w:before="60" w:after="60"/>
        <w:ind w:left="-425" w:hanging="0"/>
        <w:jc w:val="both"/>
        <w:rPr>
          <w:rFonts w:ascii="Arial" w:hAnsi="Arial" w:cs="Arial"/>
        </w:rPr>
      </w:pPr>
      <w:r>
        <w:rPr>
          <w:rFonts w:cs="Arial" w:ascii="Arial" w:hAnsi="Arial"/>
        </w:rPr>
      </w:r>
    </w:p>
    <w:p>
      <w:pPr>
        <w:pStyle w:val="Normal"/>
        <w:spacing w:before="60" w:after="60"/>
        <w:ind w:left="-425" w:hanging="0"/>
        <w:jc w:val="both"/>
        <w:rPr>
          <w:rFonts w:ascii="Arial" w:hAnsi="Arial" w:cs="Arial"/>
        </w:rPr>
      </w:pPr>
      <w:r>
        <w:rPr>
          <w:rFonts w:cs="Arial" w:ascii="Arial" w:hAnsi="Arial"/>
        </w:rPr>
        <w:t>Art 3 : ENCADREMENT</w:t>
      </w:r>
    </w:p>
    <w:p>
      <w:pPr>
        <w:pStyle w:val="Normal"/>
        <w:spacing w:before="60" w:after="60"/>
        <w:ind w:left="-425" w:hanging="0"/>
        <w:jc w:val="both"/>
        <w:rPr>
          <w:rFonts w:ascii="Arial" w:hAnsi="Arial" w:cs="Arial"/>
        </w:rPr>
      </w:pPr>
      <w:r>
        <w:rPr>
          <w:rFonts w:cs="Arial" w:ascii="Arial" w:hAnsi="Arial"/>
        </w:rPr>
        <w:t>Les entraineurs et initiateurs sont encadrés par un entraineur diplômé. Ils ont suivi (ou en cours) une formation et leur compétence est reconnue par la Fédération Française d’Athlétisme. Ils sont responsables de tout incident survenu en leur présence. Dans ces conditions, leurs observations et conseils doivent impérativement être respectés.</w:t>
      </w:r>
    </w:p>
    <w:p>
      <w:pPr>
        <w:pStyle w:val="Normal"/>
        <w:spacing w:before="60" w:after="60"/>
        <w:ind w:left="-425" w:hanging="0"/>
        <w:jc w:val="both"/>
        <w:rPr>
          <w:rFonts w:ascii="Arial" w:hAnsi="Arial" w:cs="Arial"/>
        </w:rPr>
      </w:pPr>
      <w:r>
        <w:rPr>
          <w:rFonts w:cs="Arial" w:ascii="Arial" w:hAnsi="Arial"/>
        </w:rPr>
      </w:r>
    </w:p>
    <w:p>
      <w:pPr>
        <w:pStyle w:val="Normal"/>
        <w:spacing w:before="60" w:after="60"/>
        <w:ind w:left="-425" w:hanging="0"/>
        <w:jc w:val="both"/>
        <w:rPr>
          <w:rFonts w:ascii="Arial" w:hAnsi="Arial" w:cs="Arial"/>
        </w:rPr>
      </w:pPr>
      <w:r>
        <w:rPr>
          <w:rFonts w:cs="Arial" w:ascii="Arial" w:hAnsi="Arial"/>
        </w:rPr>
        <w:t>Art 4 : COURS JEUNE</w:t>
      </w:r>
    </w:p>
    <w:p>
      <w:pPr>
        <w:pStyle w:val="Normal"/>
        <w:spacing w:before="60" w:after="60"/>
        <w:ind w:left="-425" w:hanging="0"/>
        <w:jc w:val="both"/>
        <w:rPr>
          <w:rFonts w:ascii="Arial" w:hAnsi="Arial" w:cs="Arial"/>
        </w:rPr>
      </w:pPr>
      <w:r>
        <w:rPr>
          <w:rFonts w:cs="Arial" w:ascii="Arial" w:hAnsi="Arial"/>
        </w:rPr>
        <w:t>Le club ne peut engager sa responsabilité qu’à partir du moment ou les enfants sont sous la responsabilité des entraineurs. Les enfants doivent être accompagnés à la porte du local de l’ESS à l’entrée du parc Gagarine. Les parents doivent attendre que les entraineurs prennent en charge leur(s) enfant(s) avant de quitter les lieux. Les enfants sont repris par les parents au même endroit une fois la séance terminée.</w:t>
      </w:r>
    </w:p>
    <w:p>
      <w:pPr>
        <w:pStyle w:val="Normal"/>
        <w:spacing w:before="60" w:after="60"/>
        <w:ind w:left="-425" w:hanging="0"/>
        <w:jc w:val="both"/>
        <w:rPr>
          <w:rFonts w:ascii="Arial" w:hAnsi="Arial" w:cs="Arial"/>
        </w:rPr>
      </w:pPr>
      <w:r>
        <w:rPr>
          <w:rFonts w:cs="Arial" w:ascii="Arial" w:hAnsi="Arial"/>
        </w:rPr>
        <w:t xml:space="preserve">Les accompagnateurs ne peuvent entrer sur la piste d’athlétisme ou le stade, ils doivent rester en tribune ou hors de l’enceinte </w:t>
      </w:r>
      <w:bookmarkStart w:id="0" w:name="_GoBack"/>
      <w:bookmarkEnd w:id="0"/>
      <w:r>
        <w:rPr>
          <w:rFonts w:cs="Arial" w:ascii="Arial" w:hAnsi="Arial"/>
        </w:rPr>
        <w:t>délimitée par les barrières de la piste.</w:t>
      </w:r>
    </w:p>
    <w:p>
      <w:pPr>
        <w:pStyle w:val="Normal"/>
        <w:spacing w:before="60" w:after="60"/>
        <w:ind w:left="-425" w:hanging="0"/>
        <w:jc w:val="both"/>
        <w:rPr>
          <w:rFonts w:ascii="Arial" w:hAnsi="Arial" w:cs="Arial"/>
        </w:rPr>
      </w:pPr>
      <w:r>
        <w:rPr>
          <w:rFonts w:cs="Arial" w:ascii="Arial" w:hAnsi="Arial"/>
        </w:rPr>
        <w:t>Pendant les entrainements, les parents doivent s’abstenir d’intervenir auprès des enfants ou entraineurs et de manifester de manière intempestive.</w:t>
      </w:r>
    </w:p>
    <w:p>
      <w:pPr>
        <w:pStyle w:val="Normal"/>
        <w:spacing w:before="60" w:after="60"/>
        <w:ind w:left="-425" w:hanging="0"/>
        <w:jc w:val="both"/>
        <w:rPr>
          <w:rFonts w:ascii="Arial" w:hAnsi="Arial" w:cs="Arial"/>
        </w:rPr>
      </w:pPr>
      <w:r>
        <w:rPr>
          <w:rFonts w:cs="Arial" w:ascii="Arial" w:hAnsi="Arial"/>
        </w:rPr>
        <w:t>Les horaires de séances doivent être scrupuleusement respectés et les enfants doivent faire preuve d’assiduité toute l’année.</w:t>
      </w:r>
    </w:p>
    <w:p>
      <w:pPr>
        <w:pStyle w:val="Normal"/>
        <w:spacing w:before="60" w:after="60"/>
        <w:ind w:left="-425" w:hanging="0"/>
        <w:jc w:val="both"/>
        <w:rPr>
          <w:rFonts w:ascii="Arial" w:hAnsi="Arial" w:cs="Arial"/>
        </w:rPr>
      </w:pPr>
      <w:r>
        <w:rPr>
          <w:rFonts w:cs="Arial" w:ascii="Arial" w:hAnsi="Arial"/>
        </w:rPr>
        <w:t>Il n’est pas imposé de tenue du club pour les entrainements des enfants, toutefois il est recommandé une tenue adaptée : chaussure type running, short ou legging, tee-shirt et casquette en été, auxquels pourront être associés sweat-shirt, survêtement, coupe-vent ou coupe pluie et bonnet en hiver.</w:t>
      </w:r>
    </w:p>
    <w:p>
      <w:pPr>
        <w:pStyle w:val="Normal"/>
        <w:spacing w:before="60" w:after="60"/>
        <w:ind w:left="-425" w:hanging="0"/>
        <w:jc w:val="both"/>
        <w:rPr>
          <w:rFonts w:ascii="Arial" w:hAnsi="Arial" w:cs="Arial"/>
        </w:rPr>
      </w:pPr>
      <w:r>
        <w:rPr>
          <w:rFonts w:cs="Arial" w:ascii="Arial" w:hAnsi="Arial"/>
        </w:rPr>
        <w:t>Prévoir une petite bouteille d’eau pour chaque entrainement, surtout l’été.</w:t>
      </w:r>
    </w:p>
    <w:p>
      <w:pPr>
        <w:pStyle w:val="Normal"/>
        <w:spacing w:before="60" w:after="60"/>
        <w:ind w:left="-425" w:hanging="0"/>
        <w:jc w:val="both"/>
        <w:rPr>
          <w:rFonts w:ascii="Arial" w:hAnsi="Arial" w:cs="Arial"/>
        </w:rPr>
      </w:pPr>
      <w:r>
        <w:rPr>
          <w:rFonts w:cs="Arial" w:ascii="Arial" w:hAnsi="Arial"/>
        </w:rPr>
        <w:t xml:space="preserve"> </w:t>
      </w:r>
    </w:p>
    <w:p>
      <w:pPr>
        <w:pStyle w:val="Normal"/>
        <w:spacing w:before="60" w:after="60"/>
        <w:ind w:left="-425" w:hanging="0"/>
        <w:jc w:val="both"/>
        <w:rPr>
          <w:rFonts w:ascii="Arial" w:hAnsi="Arial" w:cs="Arial"/>
        </w:rPr>
      </w:pPr>
      <w:r>
        <w:rPr>
          <w:rFonts w:cs="Arial" w:ascii="Arial" w:hAnsi="Arial"/>
        </w:rPr>
        <w:t>Art 5 : COURS ADULTES</w:t>
      </w:r>
    </w:p>
    <w:p>
      <w:pPr>
        <w:pStyle w:val="Normal"/>
        <w:spacing w:before="60" w:after="60"/>
        <w:ind w:left="-425" w:hanging="0"/>
        <w:jc w:val="both"/>
        <w:rPr>
          <w:rFonts w:ascii="Arial" w:hAnsi="Arial" w:cs="Arial"/>
        </w:rPr>
      </w:pPr>
      <w:r>
        <w:rPr>
          <w:rFonts w:cs="Arial" w:ascii="Arial" w:hAnsi="Arial"/>
        </w:rPr>
        <w:t>Les adultes sont soumis aux mêmes obligations, à l’exception des mesures concernant les mineurs.</w:t>
      </w:r>
    </w:p>
    <w:p>
      <w:pPr>
        <w:pStyle w:val="Normal"/>
        <w:spacing w:before="60" w:after="60"/>
        <w:ind w:left="-425" w:hanging="0"/>
        <w:jc w:val="both"/>
        <w:rPr>
          <w:rFonts w:ascii="Arial" w:hAnsi="Arial" w:cs="Arial"/>
        </w:rPr>
      </w:pPr>
      <w:r>
        <w:rPr>
          <w:rFonts w:cs="Arial" w:ascii="Arial" w:hAnsi="Arial"/>
        </w:rPr>
        <w:t>Concernant la participation aux courses organisées par le club, le port du maillot du club est obligatoire pour les adultes.</w:t>
      </w:r>
    </w:p>
    <w:p>
      <w:pPr>
        <w:pStyle w:val="Normal"/>
        <w:spacing w:before="60" w:after="60"/>
        <w:ind w:left="-425" w:hanging="0"/>
        <w:jc w:val="both"/>
        <w:rPr>
          <w:rFonts w:ascii="Arial" w:hAnsi="Arial" w:cs="Arial"/>
        </w:rPr>
      </w:pPr>
      <w:r>
        <w:rPr>
          <w:rFonts w:cs="Arial" w:ascii="Arial" w:hAnsi="Arial"/>
        </w:rPr>
        <w:t>Le(a) président(e) ou le bureau pourra prononcer l’exclusion définitive de toute personne non respectueuse du présent règlement dans son intégralité.</w:t>
      </w:r>
    </w:p>
    <w:p>
      <w:pPr>
        <w:pStyle w:val="Normal"/>
        <w:spacing w:before="60" w:after="60"/>
        <w:ind w:left="-425" w:hanging="0"/>
        <w:jc w:val="both"/>
        <w:rPr>
          <w:rFonts w:ascii="Arial" w:hAnsi="Arial" w:cs="Arial"/>
        </w:rPr>
      </w:pPr>
      <w:r>
        <w:rPr>
          <w:rFonts w:cs="Calibri" w:ascii="Calibri" w:hAnsi="Calibri"/>
          <w:b/>
          <w:sz w:val="22"/>
          <w:szCs w:val="22"/>
        </w:rPr>
      </w:r>
    </w:p>
    <w:p>
      <w:pPr>
        <w:pStyle w:val="Normal"/>
        <w:ind w:left="-425" w:hanging="0"/>
        <w:jc w:val="center"/>
        <w:rPr>
          <w:rFonts w:ascii="Tahoma" w:hAnsi="Tahoma" w:cs="Tahoma"/>
          <w:b/>
          <w:b/>
          <w:bCs/>
          <w:color w:val="008000"/>
          <w:spacing w:val="30"/>
        </w:rPr>
      </w:pPr>
      <w:r>
        <w:rPr>
          <w:rFonts w:cs="Tahoma" w:ascii="Tahoma" w:hAnsi="Tahoma"/>
          <w:b/>
          <w:bCs/>
          <w:color w:val="008000"/>
          <w:spacing w:val="30"/>
        </w:rPr>
        <w:t>Projet sportif 2020/2024 de la section athlétisme</w:t>
      </w:r>
    </w:p>
    <w:p>
      <w:pPr>
        <w:pStyle w:val="Normal"/>
        <w:jc w:val="both"/>
        <w:rPr>
          <w:rFonts w:ascii="Calibri" w:hAnsi="Calibri" w:cs="Calibri"/>
          <w:b/>
          <w:b/>
          <w:sz w:val="22"/>
          <w:szCs w:val="22"/>
        </w:rPr>
      </w:pPr>
      <w:r>
        <w:rPr>
          <w:rFonts w:cs="Calibri" w:ascii="Calibri" w:hAnsi="Calibri"/>
          <w:b/>
          <w:sz w:val="22"/>
          <w:szCs w:val="22"/>
        </w:rPr>
      </w:r>
    </w:p>
    <w:tbl>
      <w:tblPr>
        <w:tblStyle w:val="Grilledutableau"/>
        <w:tblW w:w="9351" w:type="dxa"/>
        <w:jc w:val="left"/>
        <w:tblInd w:w="0" w:type="dxa"/>
        <w:tblCellMar>
          <w:top w:w="0" w:type="dxa"/>
          <w:left w:w="108" w:type="dxa"/>
          <w:bottom w:w="0" w:type="dxa"/>
          <w:right w:w="108" w:type="dxa"/>
        </w:tblCellMar>
        <w:tblLook w:val="04a0" w:noHBand="0" w:noVBand="1" w:firstColumn="1" w:lastRow="0" w:lastColumn="0" w:firstRow="1"/>
      </w:tblPr>
      <w:tblGrid>
        <w:gridCol w:w="1696"/>
        <w:gridCol w:w="3543"/>
        <w:gridCol w:w="4112"/>
      </w:tblGrid>
      <w:tr>
        <w:trPr/>
        <w:tc>
          <w:tcPr>
            <w:tcW w:w="9351" w:type="dxa"/>
            <w:gridSpan w:val="3"/>
            <w:tcBorders/>
          </w:tcPr>
          <w:p>
            <w:pPr>
              <w:pStyle w:val="Normal"/>
              <w:jc w:val="both"/>
              <w:rPr>
                <w:rFonts w:ascii="Calibri" w:hAnsi="Calibri" w:cs="Calibri"/>
                <w:b/>
                <w:b/>
                <w:sz w:val="24"/>
                <w:szCs w:val="24"/>
              </w:rPr>
            </w:pPr>
            <w:r>
              <w:rPr>
                <w:rFonts w:cs="Calibri" w:ascii="Calibri" w:hAnsi="Calibri"/>
                <w:b/>
                <w:bCs/>
                <w:color w:val="000000"/>
                <w:sz w:val="24"/>
                <w:szCs w:val="24"/>
              </w:rPr>
              <w:t>Construire une école de jeunes compétitive et viser la labellisation</w:t>
            </w:r>
          </w:p>
        </w:tc>
      </w:tr>
      <w:tr>
        <w:trPr/>
        <w:tc>
          <w:tcPr>
            <w:tcW w:w="1696" w:type="dxa"/>
            <w:tcBorders/>
            <w:vAlign w:val="center"/>
          </w:tcPr>
          <w:p>
            <w:pPr>
              <w:pStyle w:val="Normal"/>
              <w:jc w:val="center"/>
              <w:rPr>
                <w:rFonts w:ascii="Calibri" w:hAnsi="Calibri" w:cs="Calibri"/>
                <w:b/>
                <w:b/>
                <w:sz w:val="22"/>
                <w:szCs w:val="22"/>
              </w:rPr>
            </w:pPr>
            <w:r>
              <w:rPr>
                <w:rFonts w:cs="Calibri" w:ascii="Calibri" w:hAnsi="Calibri"/>
                <w:b/>
                <w:bCs/>
                <w:color w:val="000000"/>
                <w:sz w:val="22"/>
                <w:szCs w:val="22"/>
              </w:rPr>
              <w:t>Objectifs</w:t>
            </w:r>
          </w:p>
        </w:tc>
        <w:tc>
          <w:tcPr>
            <w:tcW w:w="3543" w:type="dxa"/>
            <w:tcBorders/>
            <w:vAlign w:val="center"/>
          </w:tcPr>
          <w:p>
            <w:pPr>
              <w:pStyle w:val="Normal"/>
              <w:jc w:val="center"/>
              <w:rPr>
                <w:rFonts w:ascii="Calibri" w:hAnsi="Calibri" w:cs="Calibri"/>
                <w:b/>
                <w:b/>
                <w:sz w:val="22"/>
                <w:szCs w:val="22"/>
              </w:rPr>
            </w:pPr>
            <w:r>
              <w:rPr>
                <w:rFonts w:cs="Calibri" w:ascii="Calibri" w:hAnsi="Calibri"/>
                <w:b/>
                <w:bCs/>
                <w:color w:val="000000"/>
                <w:sz w:val="22"/>
                <w:szCs w:val="22"/>
              </w:rPr>
              <w:t>Actions</w:t>
            </w:r>
          </w:p>
        </w:tc>
        <w:tc>
          <w:tcPr>
            <w:tcW w:w="4112" w:type="dxa"/>
            <w:tcBorders/>
            <w:vAlign w:val="center"/>
          </w:tcPr>
          <w:p>
            <w:pPr>
              <w:pStyle w:val="Normal"/>
              <w:jc w:val="center"/>
              <w:rPr>
                <w:rFonts w:ascii="Calibri" w:hAnsi="Calibri" w:cs="Calibri"/>
                <w:b/>
                <w:b/>
                <w:sz w:val="22"/>
                <w:szCs w:val="22"/>
              </w:rPr>
            </w:pPr>
            <w:r>
              <w:rPr>
                <w:rFonts w:cs="Calibri" w:ascii="Calibri" w:hAnsi="Calibri"/>
                <w:b/>
                <w:bCs/>
                <w:color w:val="000000"/>
                <w:sz w:val="22"/>
                <w:szCs w:val="22"/>
              </w:rPr>
              <w:t>Indicateurs de réussite des actions</w:t>
            </w:r>
          </w:p>
        </w:tc>
      </w:tr>
      <w:tr>
        <w:trPr/>
        <w:tc>
          <w:tcPr>
            <w:tcW w:w="1696" w:type="dxa"/>
            <w:vMerge w:val="restart"/>
            <w:tcBorders/>
            <w:vAlign w:val="center"/>
          </w:tcPr>
          <w:p>
            <w:pPr>
              <w:pStyle w:val="Normal"/>
              <w:jc w:val="center"/>
              <w:rPr>
                <w:rFonts w:ascii="Calibri" w:hAnsi="Calibri" w:cs="Calibri"/>
                <w:b/>
                <w:b/>
                <w:sz w:val="22"/>
                <w:szCs w:val="22"/>
              </w:rPr>
            </w:pPr>
            <w:r>
              <w:rPr>
                <w:rFonts w:cs="Calibri" w:ascii="Calibri" w:hAnsi="Calibri"/>
                <w:b/>
                <w:bCs/>
                <w:sz w:val="24"/>
                <w:szCs w:val="24"/>
              </w:rPr>
              <w:t>Construire la performance</w:t>
            </w:r>
          </w:p>
        </w:tc>
        <w:tc>
          <w:tcPr>
            <w:tcW w:w="3543" w:type="dxa"/>
            <w:tcBorders/>
          </w:tcPr>
          <w:p>
            <w:pPr>
              <w:pStyle w:val="Normal"/>
              <w:jc w:val="both"/>
              <w:rPr>
                <w:rFonts w:ascii="Calibri" w:hAnsi="Calibri" w:cs="Calibri"/>
                <w:b/>
                <w:b/>
                <w:sz w:val="22"/>
                <w:szCs w:val="22"/>
              </w:rPr>
            </w:pPr>
            <w:r>
              <w:rPr>
                <w:rFonts w:cs="Calibri" w:ascii="Calibri" w:hAnsi="Calibri"/>
                <w:color w:val="000000"/>
                <w:sz w:val="22"/>
                <w:szCs w:val="22"/>
              </w:rPr>
              <w:t>Dispenser au moins 2 séances hebdomadaires pour au moins 50% des jeunes inscrits</w:t>
            </w:r>
          </w:p>
        </w:tc>
        <w:tc>
          <w:tcPr>
            <w:tcW w:w="4112" w:type="dxa"/>
            <w:tcBorders/>
          </w:tcPr>
          <w:p>
            <w:pPr>
              <w:pStyle w:val="Normal"/>
              <w:jc w:val="both"/>
              <w:rPr>
                <w:rFonts w:ascii="Calibri" w:hAnsi="Calibri" w:cs="Calibri"/>
                <w:b/>
                <w:b/>
                <w:sz w:val="22"/>
                <w:szCs w:val="22"/>
              </w:rPr>
            </w:pPr>
            <w:r>
              <w:rPr>
                <w:rFonts w:cs="Calibri" w:ascii="Calibri" w:hAnsi="Calibri"/>
                <w:color w:val="000000"/>
                <w:sz w:val="22"/>
                <w:szCs w:val="22"/>
              </w:rPr>
              <w:t>* Participation effectives des jeunes aux 2 entrainements hebdomadaires proposés</w:t>
            </w:r>
          </w:p>
        </w:tc>
      </w:tr>
      <w:tr>
        <w:trPr/>
        <w:tc>
          <w:tcPr>
            <w:tcW w:w="1696" w:type="dxa"/>
            <w:vMerge w:val="continue"/>
            <w:tcBorders/>
          </w:tcPr>
          <w:p>
            <w:pPr>
              <w:pStyle w:val="Normal"/>
              <w:jc w:val="both"/>
              <w:rPr>
                <w:rFonts w:ascii="Calibri" w:hAnsi="Calibri" w:cs="Calibri"/>
                <w:b/>
                <w:b/>
                <w:sz w:val="22"/>
                <w:szCs w:val="22"/>
              </w:rPr>
            </w:pPr>
            <w:r>
              <w:rPr>
                <w:rFonts w:cs="Calibri" w:ascii="Calibri" w:hAnsi="Calibri"/>
                <w:b/>
                <w:sz w:val="22"/>
                <w:szCs w:val="22"/>
              </w:rPr>
            </w:r>
          </w:p>
        </w:tc>
        <w:tc>
          <w:tcPr>
            <w:tcW w:w="3543" w:type="dxa"/>
            <w:tcBorders/>
          </w:tcPr>
          <w:p>
            <w:pPr>
              <w:pStyle w:val="Normal"/>
              <w:jc w:val="both"/>
              <w:rPr>
                <w:rFonts w:ascii="Calibri" w:hAnsi="Calibri" w:cs="Calibri"/>
                <w:b/>
                <w:b/>
                <w:sz w:val="22"/>
                <w:szCs w:val="22"/>
              </w:rPr>
            </w:pPr>
            <w:r>
              <w:rPr>
                <w:rFonts w:cs="Calibri" w:ascii="Calibri" w:hAnsi="Calibri"/>
                <w:color w:val="000000"/>
                <w:sz w:val="22"/>
                <w:szCs w:val="22"/>
              </w:rPr>
              <w:t>Assurer des séances personnalisées pour les jeunes les plus prometteurs</w:t>
            </w:r>
          </w:p>
        </w:tc>
        <w:tc>
          <w:tcPr>
            <w:tcW w:w="4112" w:type="dxa"/>
            <w:tcBorders/>
          </w:tcPr>
          <w:p>
            <w:pPr>
              <w:pStyle w:val="Normal"/>
              <w:jc w:val="both"/>
              <w:rPr>
                <w:rFonts w:ascii="Calibri" w:hAnsi="Calibri" w:cs="Calibri"/>
                <w:b/>
                <w:b/>
                <w:sz w:val="22"/>
                <w:szCs w:val="22"/>
              </w:rPr>
            </w:pPr>
            <w:r>
              <w:rPr>
                <w:rFonts w:cs="Calibri" w:ascii="Calibri" w:hAnsi="Calibri"/>
                <w:color w:val="000000"/>
                <w:sz w:val="22"/>
                <w:szCs w:val="22"/>
              </w:rPr>
              <w:t>* nombre de jeunes suivant des séances individualisées sur toute l'année</w:t>
            </w:r>
          </w:p>
        </w:tc>
      </w:tr>
      <w:tr>
        <w:trPr/>
        <w:tc>
          <w:tcPr>
            <w:tcW w:w="1696" w:type="dxa"/>
            <w:vMerge w:val="continue"/>
            <w:tcBorders/>
          </w:tcPr>
          <w:p>
            <w:pPr>
              <w:pStyle w:val="Normal"/>
              <w:jc w:val="both"/>
              <w:rPr>
                <w:rFonts w:ascii="Calibri" w:hAnsi="Calibri" w:cs="Calibri"/>
                <w:b/>
                <w:b/>
                <w:sz w:val="22"/>
                <w:szCs w:val="22"/>
              </w:rPr>
            </w:pPr>
            <w:r>
              <w:rPr>
                <w:rFonts w:cs="Calibri" w:ascii="Calibri" w:hAnsi="Calibri"/>
                <w:b/>
                <w:sz w:val="22"/>
                <w:szCs w:val="22"/>
              </w:rPr>
            </w:r>
          </w:p>
        </w:tc>
        <w:tc>
          <w:tcPr>
            <w:tcW w:w="3543" w:type="dxa"/>
            <w:tcBorders/>
          </w:tcPr>
          <w:p>
            <w:pPr>
              <w:pStyle w:val="Normal"/>
              <w:jc w:val="both"/>
              <w:rPr>
                <w:rFonts w:ascii="Calibri" w:hAnsi="Calibri" w:cs="Calibri"/>
                <w:b/>
                <w:b/>
                <w:sz w:val="22"/>
                <w:szCs w:val="22"/>
              </w:rPr>
            </w:pPr>
            <w:r>
              <w:rPr>
                <w:rFonts w:cs="Calibri" w:ascii="Calibri" w:hAnsi="Calibri"/>
                <w:color w:val="000000"/>
                <w:sz w:val="22"/>
                <w:szCs w:val="22"/>
              </w:rPr>
              <w:t>Organiser l'apprentissage de la compétition</w:t>
            </w:r>
          </w:p>
        </w:tc>
        <w:tc>
          <w:tcPr>
            <w:tcW w:w="4112" w:type="dxa"/>
            <w:tcBorders/>
          </w:tcPr>
          <w:p>
            <w:pPr>
              <w:pStyle w:val="Normal"/>
              <w:numPr>
                <w:ilvl w:val="0"/>
                <w:numId w:val="0"/>
              </w:numPr>
              <w:outlineLvl w:val="0"/>
              <w:rPr>
                <w:rFonts w:ascii="Calibri" w:hAnsi="Calibri" w:cs="Calibri"/>
                <w:color w:val="000000"/>
                <w:sz w:val="22"/>
                <w:szCs w:val="22"/>
              </w:rPr>
            </w:pPr>
            <w:r>
              <w:rPr>
                <w:rFonts w:cs="Calibri" w:ascii="Calibri" w:hAnsi="Calibri"/>
                <w:color w:val="000000"/>
                <w:sz w:val="22"/>
                <w:szCs w:val="22"/>
              </w:rPr>
              <w:t>* Participation de ces jeunes à au moins 2 compétitions par an, dont les triades du club</w:t>
            </w:r>
          </w:p>
          <w:p>
            <w:pPr>
              <w:pStyle w:val="Normal"/>
              <w:jc w:val="both"/>
              <w:rPr>
                <w:rFonts w:ascii="Calibri" w:hAnsi="Calibri" w:cs="Calibri"/>
                <w:b/>
                <w:b/>
                <w:sz w:val="22"/>
                <w:szCs w:val="22"/>
              </w:rPr>
            </w:pPr>
            <w:r>
              <w:rPr>
                <w:rFonts w:cs="Calibri" w:ascii="Calibri" w:hAnsi="Calibri"/>
                <w:color w:val="000000"/>
                <w:sz w:val="22"/>
                <w:szCs w:val="22"/>
              </w:rPr>
              <w:t>* Participation des jeunes au Cross du club</w:t>
            </w:r>
          </w:p>
        </w:tc>
      </w:tr>
      <w:tr>
        <w:trPr/>
        <w:tc>
          <w:tcPr>
            <w:tcW w:w="1696" w:type="dxa"/>
            <w:vMerge w:val="continue"/>
            <w:tcBorders/>
          </w:tcPr>
          <w:p>
            <w:pPr>
              <w:pStyle w:val="Normal"/>
              <w:jc w:val="both"/>
              <w:rPr>
                <w:rFonts w:ascii="Calibri" w:hAnsi="Calibri" w:cs="Calibri"/>
                <w:b/>
                <w:b/>
                <w:sz w:val="22"/>
                <w:szCs w:val="22"/>
              </w:rPr>
            </w:pPr>
            <w:r>
              <w:rPr>
                <w:rFonts w:cs="Calibri" w:ascii="Calibri" w:hAnsi="Calibri"/>
                <w:b/>
                <w:sz w:val="22"/>
                <w:szCs w:val="22"/>
              </w:rPr>
            </w:r>
          </w:p>
        </w:tc>
        <w:tc>
          <w:tcPr>
            <w:tcW w:w="3543" w:type="dxa"/>
            <w:tcBorders/>
          </w:tcPr>
          <w:p>
            <w:pPr>
              <w:pStyle w:val="Normal"/>
              <w:jc w:val="both"/>
              <w:rPr>
                <w:rFonts w:ascii="Calibri" w:hAnsi="Calibri" w:cs="Calibri"/>
                <w:b/>
                <w:b/>
                <w:sz w:val="22"/>
                <w:szCs w:val="22"/>
              </w:rPr>
            </w:pPr>
            <w:r>
              <w:rPr>
                <w:rFonts w:cs="Calibri" w:ascii="Calibri" w:hAnsi="Calibri"/>
                <w:color w:val="000000"/>
                <w:sz w:val="22"/>
                <w:szCs w:val="22"/>
              </w:rPr>
              <w:t>Encourager l'excellence</w:t>
            </w:r>
          </w:p>
        </w:tc>
        <w:tc>
          <w:tcPr>
            <w:tcW w:w="4112" w:type="dxa"/>
            <w:tcBorders/>
          </w:tcPr>
          <w:p>
            <w:pPr>
              <w:pStyle w:val="Normal"/>
              <w:jc w:val="both"/>
              <w:rPr>
                <w:rFonts w:ascii="Calibri" w:hAnsi="Calibri" w:cs="Calibri"/>
                <w:b/>
                <w:b/>
                <w:sz w:val="22"/>
                <w:szCs w:val="22"/>
              </w:rPr>
            </w:pPr>
            <w:r>
              <w:rPr>
                <w:rFonts w:cs="Calibri" w:ascii="Calibri" w:hAnsi="Calibri"/>
                <w:color w:val="000000"/>
                <w:sz w:val="22"/>
                <w:szCs w:val="22"/>
              </w:rPr>
              <w:t>* nombre de jeunes en compétition de niveau régional</w:t>
            </w:r>
          </w:p>
        </w:tc>
      </w:tr>
      <w:tr>
        <w:trPr/>
        <w:tc>
          <w:tcPr>
            <w:tcW w:w="1696" w:type="dxa"/>
            <w:vMerge w:val="restart"/>
            <w:tcBorders/>
            <w:vAlign w:val="center"/>
          </w:tcPr>
          <w:p>
            <w:pPr>
              <w:pStyle w:val="Normal"/>
              <w:jc w:val="both"/>
              <w:rPr>
                <w:rFonts w:ascii="Calibri" w:hAnsi="Calibri" w:cs="Calibri"/>
                <w:b/>
                <w:b/>
                <w:sz w:val="22"/>
                <w:szCs w:val="22"/>
              </w:rPr>
            </w:pPr>
            <w:r>
              <w:rPr>
                <w:rFonts w:cs="Calibri" w:ascii="Calibri" w:hAnsi="Calibri"/>
                <w:b/>
                <w:bCs/>
                <w:sz w:val="24"/>
                <w:szCs w:val="24"/>
              </w:rPr>
              <w:t>Cultiver l'adversité et le respect</w:t>
            </w:r>
          </w:p>
        </w:tc>
        <w:tc>
          <w:tcPr>
            <w:tcW w:w="3543" w:type="dxa"/>
            <w:tcBorders/>
          </w:tcPr>
          <w:p>
            <w:pPr>
              <w:pStyle w:val="Normal"/>
              <w:jc w:val="both"/>
              <w:rPr>
                <w:rFonts w:ascii="Calibri" w:hAnsi="Calibri" w:cs="Calibri"/>
                <w:b/>
                <w:b/>
                <w:sz w:val="22"/>
                <w:szCs w:val="22"/>
              </w:rPr>
            </w:pPr>
            <w:r>
              <w:rPr>
                <w:rFonts w:cs="Calibri" w:ascii="Calibri" w:hAnsi="Calibri"/>
                <w:color w:val="000000"/>
                <w:sz w:val="22"/>
                <w:szCs w:val="22"/>
              </w:rPr>
              <w:t>Augmenter le nombre de licenciées féminines jeunes</w:t>
            </w:r>
          </w:p>
        </w:tc>
        <w:tc>
          <w:tcPr>
            <w:tcW w:w="4112" w:type="dxa"/>
            <w:tcBorders/>
          </w:tcPr>
          <w:p>
            <w:pPr>
              <w:pStyle w:val="Normal"/>
              <w:jc w:val="both"/>
              <w:rPr>
                <w:rFonts w:ascii="Calibri" w:hAnsi="Calibri" w:cs="Calibri"/>
                <w:b/>
                <w:b/>
                <w:sz w:val="22"/>
                <w:szCs w:val="22"/>
              </w:rPr>
            </w:pPr>
            <w:r>
              <w:rPr>
                <w:rFonts w:cs="Calibri" w:ascii="Calibri" w:hAnsi="Calibri"/>
                <w:color w:val="000000"/>
                <w:sz w:val="22"/>
                <w:szCs w:val="22"/>
              </w:rPr>
              <w:t>* Maintenir au moins 40% de féminines</w:t>
            </w:r>
          </w:p>
        </w:tc>
      </w:tr>
      <w:tr>
        <w:trPr/>
        <w:tc>
          <w:tcPr>
            <w:tcW w:w="1696" w:type="dxa"/>
            <w:vMerge w:val="continue"/>
            <w:tcBorders/>
          </w:tcPr>
          <w:p>
            <w:pPr>
              <w:pStyle w:val="Normal"/>
              <w:jc w:val="both"/>
              <w:rPr>
                <w:rFonts w:ascii="Calibri" w:hAnsi="Calibri" w:cs="Calibri"/>
                <w:b/>
                <w:b/>
                <w:sz w:val="22"/>
                <w:szCs w:val="22"/>
              </w:rPr>
            </w:pPr>
            <w:r>
              <w:rPr>
                <w:rFonts w:cs="Calibri" w:ascii="Calibri" w:hAnsi="Calibri"/>
                <w:b/>
                <w:sz w:val="22"/>
                <w:szCs w:val="22"/>
              </w:rPr>
            </w:r>
          </w:p>
        </w:tc>
        <w:tc>
          <w:tcPr>
            <w:tcW w:w="3543" w:type="dxa"/>
            <w:tcBorders/>
          </w:tcPr>
          <w:p>
            <w:pPr>
              <w:pStyle w:val="Normal"/>
              <w:jc w:val="both"/>
              <w:rPr>
                <w:rFonts w:ascii="Calibri" w:hAnsi="Calibri" w:cs="Calibri"/>
                <w:b/>
                <w:b/>
                <w:sz w:val="22"/>
                <w:szCs w:val="22"/>
              </w:rPr>
            </w:pPr>
            <w:r>
              <w:rPr>
                <w:rFonts w:cs="Calibri" w:ascii="Calibri" w:hAnsi="Calibri"/>
                <w:sz w:val="22"/>
                <w:szCs w:val="22"/>
              </w:rPr>
              <w:t>Intégration des "grands" jeunes dans l'équipe bénévole</w:t>
            </w:r>
          </w:p>
        </w:tc>
        <w:tc>
          <w:tcPr>
            <w:tcW w:w="4112" w:type="dxa"/>
            <w:tcBorders/>
          </w:tcPr>
          <w:p>
            <w:pPr>
              <w:pStyle w:val="Normal"/>
              <w:jc w:val="both"/>
              <w:rPr>
                <w:rFonts w:ascii="Calibri" w:hAnsi="Calibri" w:cs="Calibri"/>
                <w:b/>
                <w:b/>
                <w:sz w:val="22"/>
                <w:szCs w:val="22"/>
              </w:rPr>
            </w:pPr>
            <w:r>
              <w:rPr>
                <w:rFonts w:cs="Calibri" w:ascii="Calibri" w:hAnsi="Calibri"/>
                <w:sz w:val="22"/>
                <w:szCs w:val="22"/>
              </w:rPr>
              <w:t>* Aide des "grands" jeunes dans les entraînements des jeunes</w:t>
            </w:r>
          </w:p>
        </w:tc>
      </w:tr>
      <w:tr>
        <w:trPr/>
        <w:tc>
          <w:tcPr>
            <w:tcW w:w="1696" w:type="dxa"/>
            <w:vMerge w:val="continue"/>
            <w:tcBorders/>
          </w:tcPr>
          <w:p>
            <w:pPr>
              <w:pStyle w:val="Normal"/>
              <w:jc w:val="both"/>
              <w:rPr>
                <w:rFonts w:ascii="Calibri" w:hAnsi="Calibri" w:cs="Calibri"/>
                <w:b/>
                <w:b/>
                <w:sz w:val="22"/>
                <w:szCs w:val="22"/>
              </w:rPr>
            </w:pPr>
            <w:r>
              <w:rPr>
                <w:rFonts w:cs="Calibri" w:ascii="Calibri" w:hAnsi="Calibri"/>
                <w:b/>
                <w:sz w:val="22"/>
                <w:szCs w:val="22"/>
              </w:rPr>
            </w:r>
          </w:p>
        </w:tc>
        <w:tc>
          <w:tcPr>
            <w:tcW w:w="3543" w:type="dxa"/>
            <w:tcBorders/>
          </w:tcPr>
          <w:p>
            <w:pPr>
              <w:pStyle w:val="Normal"/>
              <w:jc w:val="both"/>
              <w:rPr>
                <w:rFonts w:ascii="Calibri" w:hAnsi="Calibri" w:cs="Calibri"/>
                <w:sz w:val="22"/>
                <w:szCs w:val="22"/>
              </w:rPr>
            </w:pPr>
            <w:r>
              <w:rPr>
                <w:rFonts w:cs="Calibri" w:ascii="Calibri" w:hAnsi="Calibri"/>
                <w:color w:val="000000"/>
                <w:sz w:val="22"/>
                <w:szCs w:val="22"/>
              </w:rPr>
              <w:t>Organiser des stages jeunes</w:t>
            </w:r>
          </w:p>
        </w:tc>
        <w:tc>
          <w:tcPr>
            <w:tcW w:w="4112" w:type="dxa"/>
            <w:tcBorders/>
          </w:tcPr>
          <w:p>
            <w:pPr>
              <w:pStyle w:val="Normal"/>
              <w:jc w:val="both"/>
              <w:rPr>
                <w:rFonts w:ascii="Calibri" w:hAnsi="Calibri" w:cs="Calibri"/>
                <w:sz w:val="22"/>
                <w:szCs w:val="22"/>
              </w:rPr>
            </w:pPr>
            <w:r>
              <w:rPr>
                <w:rFonts w:cs="Calibri" w:ascii="Calibri" w:hAnsi="Calibri"/>
                <w:color w:val="000000"/>
                <w:sz w:val="22"/>
                <w:szCs w:val="22"/>
              </w:rPr>
              <w:t>* Organisation au moins un stage en cours de saison</w:t>
            </w:r>
          </w:p>
        </w:tc>
      </w:tr>
      <w:tr>
        <w:trPr/>
        <w:tc>
          <w:tcPr>
            <w:tcW w:w="1696" w:type="dxa"/>
            <w:vMerge w:val="continue"/>
            <w:tcBorders/>
          </w:tcPr>
          <w:p>
            <w:pPr>
              <w:pStyle w:val="Normal"/>
              <w:jc w:val="both"/>
              <w:rPr>
                <w:rFonts w:ascii="Calibri" w:hAnsi="Calibri" w:cs="Calibri"/>
                <w:b/>
                <w:b/>
                <w:sz w:val="22"/>
                <w:szCs w:val="22"/>
              </w:rPr>
            </w:pPr>
            <w:r>
              <w:rPr>
                <w:rFonts w:cs="Calibri" w:ascii="Calibri" w:hAnsi="Calibri"/>
                <w:b/>
                <w:sz w:val="22"/>
                <w:szCs w:val="22"/>
              </w:rPr>
            </w:r>
          </w:p>
        </w:tc>
        <w:tc>
          <w:tcPr>
            <w:tcW w:w="3543" w:type="dxa"/>
            <w:tcBorders/>
          </w:tcPr>
          <w:p>
            <w:pPr>
              <w:pStyle w:val="Normal"/>
              <w:jc w:val="both"/>
              <w:rPr>
                <w:rFonts w:ascii="Calibri" w:hAnsi="Calibri" w:cs="Calibri"/>
                <w:sz w:val="22"/>
                <w:szCs w:val="22"/>
              </w:rPr>
            </w:pPr>
            <w:r>
              <w:rPr>
                <w:rFonts w:cs="Calibri" w:ascii="Calibri" w:hAnsi="Calibri"/>
                <w:sz w:val="22"/>
                <w:szCs w:val="22"/>
              </w:rPr>
              <w:t>Orchestrer une passerelle entre les jeunes et les adultes</w:t>
            </w:r>
          </w:p>
        </w:tc>
        <w:tc>
          <w:tcPr>
            <w:tcW w:w="4112" w:type="dxa"/>
            <w:tcBorders/>
          </w:tcPr>
          <w:p>
            <w:pPr>
              <w:pStyle w:val="Normal"/>
              <w:jc w:val="both"/>
              <w:rPr>
                <w:rFonts w:ascii="Calibri" w:hAnsi="Calibri" w:cs="Calibri"/>
                <w:sz w:val="22"/>
                <w:szCs w:val="22"/>
              </w:rPr>
            </w:pPr>
            <w:r>
              <w:rPr>
                <w:rFonts w:cs="Calibri" w:ascii="Calibri" w:hAnsi="Calibri"/>
                <w:sz w:val="22"/>
                <w:szCs w:val="22"/>
              </w:rPr>
              <w:t xml:space="preserve">* Intégration des Grands Jeunes aux entrainements adultes </w:t>
              <w:br/>
              <w:t>* Organiser un évènement sportif interne mixant les athlètes jeunes et adultes</w:t>
            </w:r>
          </w:p>
        </w:tc>
      </w:tr>
      <w:tr>
        <w:trPr/>
        <w:tc>
          <w:tcPr>
            <w:tcW w:w="1696" w:type="dxa"/>
            <w:vMerge w:val="restart"/>
            <w:tcBorders/>
            <w:vAlign w:val="center"/>
          </w:tcPr>
          <w:p>
            <w:pPr>
              <w:pStyle w:val="Normal"/>
              <w:jc w:val="both"/>
              <w:rPr>
                <w:rFonts w:ascii="Calibri" w:hAnsi="Calibri" w:cs="Calibri"/>
                <w:b/>
                <w:b/>
                <w:sz w:val="22"/>
                <w:szCs w:val="22"/>
              </w:rPr>
            </w:pPr>
            <w:r>
              <w:rPr>
                <w:rFonts w:cs="Calibri" w:ascii="Calibri" w:hAnsi="Calibri"/>
                <w:b/>
                <w:bCs/>
                <w:color w:val="000000"/>
                <w:sz w:val="24"/>
                <w:szCs w:val="24"/>
              </w:rPr>
              <w:t>Assurer la continuation</w:t>
            </w:r>
          </w:p>
        </w:tc>
        <w:tc>
          <w:tcPr>
            <w:tcW w:w="3543" w:type="dxa"/>
            <w:tcBorders/>
          </w:tcPr>
          <w:p>
            <w:pPr>
              <w:pStyle w:val="Normal"/>
              <w:jc w:val="both"/>
              <w:rPr>
                <w:rFonts w:ascii="Calibri" w:hAnsi="Calibri" w:cs="Calibri"/>
                <w:sz w:val="22"/>
                <w:szCs w:val="22"/>
              </w:rPr>
            </w:pPr>
            <w:r>
              <w:rPr>
                <w:rFonts w:cs="Calibri" w:ascii="Calibri" w:hAnsi="Calibri"/>
                <w:color w:val="000000"/>
                <w:sz w:val="22"/>
                <w:szCs w:val="22"/>
              </w:rPr>
              <w:t>Maintenir un entrainement par des éducateurs qualifiés</w:t>
            </w:r>
          </w:p>
        </w:tc>
        <w:tc>
          <w:tcPr>
            <w:tcW w:w="4112" w:type="dxa"/>
            <w:tcBorders/>
          </w:tcPr>
          <w:p>
            <w:pPr>
              <w:pStyle w:val="Normal"/>
              <w:jc w:val="both"/>
              <w:rPr>
                <w:rFonts w:ascii="Calibri" w:hAnsi="Calibri" w:cs="Calibri"/>
                <w:sz w:val="22"/>
                <w:szCs w:val="22"/>
              </w:rPr>
            </w:pPr>
            <w:r>
              <w:rPr>
                <w:rFonts w:cs="Calibri" w:ascii="Calibri" w:hAnsi="Calibri"/>
                <w:color w:val="000000"/>
                <w:sz w:val="22"/>
                <w:szCs w:val="22"/>
              </w:rPr>
              <w:t>* Viser à avoir deux entraineurs diplômés</w:t>
            </w:r>
          </w:p>
        </w:tc>
      </w:tr>
      <w:tr>
        <w:trPr/>
        <w:tc>
          <w:tcPr>
            <w:tcW w:w="1696" w:type="dxa"/>
            <w:vMerge w:val="continue"/>
            <w:tcBorders/>
          </w:tcPr>
          <w:p>
            <w:pPr>
              <w:pStyle w:val="Normal"/>
              <w:jc w:val="both"/>
              <w:rPr>
                <w:rFonts w:ascii="Calibri" w:hAnsi="Calibri" w:cs="Calibri"/>
                <w:b/>
                <w:b/>
                <w:sz w:val="22"/>
                <w:szCs w:val="22"/>
              </w:rPr>
            </w:pPr>
            <w:r>
              <w:rPr>
                <w:rFonts w:cs="Calibri" w:ascii="Calibri" w:hAnsi="Calibri"/>
                <w:b/>
                <w:sz w:val="22"/>
                <w:szCs w:val="22"/>
              </w:rPr>
            </w:r>
          </w:p>
        </w:tc>
        <w:tc>
          <w:tcPr>
            <w:tcW w:w="3543" w:type="dxa"/>
            <w:tcBorders/>
          </w:tcPr>
          <w:p>
            <w:pPr>
              <w:pStyle w:val="Normal"/>
              <w:jc w:val="both"/>
              <w:rPr>
                <w:rFonts w:ascii="Calibri" w:hAnsi="Calibri" w:cs="Calibri"/>
                <w:sz w:val="22"/>
                <w:szCs w:val="22"/>
              </w:rPr>
            </w:pPr>
            <w:r>
              <w:rPr>
                <w:rFonts w:cs="Calibri" w:ascii="Calibri" w:hAnsi="Calibri"/>
                <w:color w:val="000000"/>
                <w:sz w:val="22"/>
                <w:szCs w:val="22"/>
              </w:rPr>
              <w:t>Améliorer les compétences d'encadrement</w:t>
            </w:r>
          </w:p>
        </w:tc>
        <w:tc>
          <w:tcPr>
            <w:tcW w:w="4112" w:type="dxa"/>
            <w:tcBorders/>
          </w:tcPr>
          <w:p>
            <w:pPr>
              <w:pStyle w:val="Normal"/>
              <w:jc w:val="both"/>
              <w:rPr>
                <w:rFonts w:ascii="Calibri" w:hAnsi="Calibri" w:cs="Calibri"/>
                <w:sz w:val="22"/>
                <w:szCs w:val="22"/>
              </w:rPr>
            </w:pPr>
            <w:r>
              <w:rPr>
                <w:rFonts w:cs="Calibri" w:ascii="Calibri" w:hAnsi="Calibri"/>
                <w:color w:val="000000"/>
                <w:sz w:val="22"/>
                <w:szCs w:val="22"/>
              </w:rPr>
              <w:t>* Dispenser une formation "accompagnant" aux parents</w:t>
            </w:r>
          </w:p>
        </w:tc>
      </w:tr>
      <w:tr>
        <w:trPr/>
        <w:tc>
          <w:tcPr>
            <w:tcW w:w="1696" w:type="dxa"/>
            <w:vMerge w:val="continue"/>
            <w:tcBorders/>
          </w:tcPr>
          <w:p>
            <w:pPr>
              <w:pStyle w:val="Normal"/>
              <w:jc w:val="both"/>
              <w:rPr>
                <w:rFonts w:ascii="Calibri" w:hAnsi="Calibri" w:cs="Calibri"/>
                <w:b/>
                <w:b/>
                <w:sz w:val="22"/>
                <w:szCs w:val="22"/>
              </w:rPr>
            </w:pPr>
            <w:r>
              <w:rPr>
                <w:rFonts w:cs="Calibri" w:ascii="Calibri" w:hAnsi="Calibri"/>
                <w:b/>
                <w:sz w:val="22"/>
                <w:szCs w:val="22"/>
              </w:rPr>
            </w:r>
          </w:p>
        </w:tc>
        <w:tc>
          <w:tcPr>
            <w:tcW w:w="3543" w:type="dxa"/>
            <w:tcBorders/>
            <w:vAlign w:val="center"/>
          </w:tcPr>
          <w:p>
            <w:pPr>
              <w:pStyle w:val="Normal"/>
              <w:jc w:val="both"/>
              <w:rPr>
                <w:rFonts w:ascii="Calibri" w:hAnsi="Calibri" w:cs="Calibri"/>
                <w:sz w:val="22"/>
                <w:szCs w:val="22"/>
              </w:rPr>
            </w:pPr>
            <w:r>
              <w:rPr>
                <w:rFonts w:cs="Calibri" w:ascii="Calibri" w:hAnsi="Calibri"/>
                <w:color w:val="000000"/>
                <w:sz w:val="22"/>
                <w:szCs w:val="22"/>
              </w:rPr>
              <w:t xml:space="preserve">Entrer dans le scolaire primaire et secondaire </w:t>
            </w:r>
          </w:p>
        </w:tc>
        <w:tc>
          <w:tcPr>
            <w:tcW w:w="4112" w:type="dxa"/>
            <w:tcBorders/>
          </w:tcPr>
          <w:p>
            <w:pPr>
              <w:pStyle w:val="Normal"/>
              <w:jc w:val="both"/>
              <w:rPr>
                <w:rFonts w:ascii="Calibri" w:hAnsi="Calibri" w:cs="Calibri"/>
                <w:sz w:val="22"/>
                <w:szCs w:val="22"/>
              </w:rPr>
            </w:pPr>
            <w:r>
              <w:rPr>
                <w:rFonts w:cs="Calibri" w:ascii="Calibri" w:hAnsi="Calibri"/>
                <w:color w:val="000000"/>
                <w:sz w:val="22"/>
                <w:szCs w:val="22"/>
              </w:rPr>
              <w:t>* Engager des conventions avec les scolaires</w:t>
            </w:r>
          </w:p>
        </w:tc>
      </w:tr>
    </w:tbl>
    <w:p>
      <w:pPr>
        <w:pStyle w:val="Normal"/>
        <w:jc w:val="both"/>
        <w:rPr>
          <w:rFonts w:ascii="Calibri" w:hAnsi="Calibri" w:cs="Calibri"/>
          <w:b/>
          <w:b/>
          <w:sz w:val="22"/>
          <w:szCs w:val="22"/>
        </w:rPr>
      </w:pPr>
      <w:r>
        <w:rPr>
          <w:rFonts w:cs="Calibri" w:ascii="Calibri" w:hAnsi="Calibri"/>
          <w:b/>
          <w:sz w:val="22"/>
          <w:szCs w:val="22"/>
        </w:rPr>
      </w:r>
    </w:p>
    <w:tbl>
      <w:tblPr>
        <w:tblStyle w:val="Grilledutableau"/>
        <w:tblW w:w="9351" w:type="dxa"/>
        <w:jc w:val="left"/>
        <w:tblInd w:w="0" w:type="dxa"/>
        <w:tblCellMar>
          <w:top w:w="0" w:type="dxa"/>
          <w:left w:w="108" w:type="dxa"/>
          <w:bottom w:w="0" w:type="dxa"/>
          <w:right w:w="108" w:type="dxa"/>
        </w:tblCellMar>
        <w:tblLook w:val="04a0" w:noHBand="0" w:noVBand="1" w:firstColumn="1" w:lastRow="0" w:lastColumn="0" w:firstRow="1"/>
      </w:tblPr>
      <w:tblGrid>
        <w:gridCol w:w="1696"/>
        <w:gridCol w:w="3543"/>
        <w:gridCol w:w="4112"/>
      </w:tblGrid>
      <w:tr>
        <w:trPr/>
        <w:tc>
          <w:tcPr>
            <w:tcW w:w="9351" w:type="dxa"/>
            <w:gridSpan w:val="3"/>
            <w:tcBorders/>
          </w:tcPr>
          <w:p>
            <w:pPr>
              <w:pStyle w:val="Normal"/>
              <w:jc w:val="both"/>
              <w:rPr>
                <w:rFonts w:ascii="Calibri" w:hAnsi="Calibri" w:cs="Calibri"/>
                <w:b/>
                <w:b/>
                <w:sz w:val="24"/>
                <w:szCs w:val="24"/>
              </w:rPr>
            </w:pPr>
            <w:r>
              <w:rPr>
                <w:rFonts w:cs="Calibri" w:ascii="Calibri" w:hAnsi="Calibri"/>
                <w:b/>
                <w:bCs/>
                <w:color w:val="000000"/>
                <w:sz w:val="24"/>
                <w:szCs w:val="24"/>
              </w:rPr>
              <w:t>Développer les potentiels des athlètes</w:t>
            </w:r>
          </w:p>
        </w:tc>
      </w:tr>
      <w:tr>
        <w:trPr/>
        <w:tc>
          <w:tcPr>
            <w:tcW w:w="1696" w:type="dxa"/>
            <w:tcBorders/>
            <w:vAlign w:val="center"/>
          </w:tcPr>
          <w:p>
            <w:pPr>
              <w:pStyle w:val="Normal"/>
              <w:jc w:val="center"/>
              <w:rPr>
                <w:rFonts w:ascii="Calibri" w:hAnsi="Calibri" w:cs="Calibri"/>
                <w:b/>
                <w:b/>
                <w:sz w:val="22"/>
                <w:szCs w:val="22"/>
              </w:rPr>
            </w:pPr>
            <w:r>
              <w:rPr>
                <w:rFonts w:cs="Calibri" w:ascii="Calibri" w:hAnsi="Calibri"/>
                <w:b/>
                <w:bCs/>
                <w:color w:val="000000"/>
                <w:sz w:val="22"/>
                <w:szCs w:val="22"/>
              </w:rPr>
              <w:t>Objectifs</w:t>
            </w:r>
          </w:p>
        </w:tc>
        <w:tc>
          <w:tcPr>
            <w:tcW w:w="3543" w:type="dxa"/>
            <w:tcBorders/>
            <w:vAlign w:val="center"/>
          </w:tcPr>
          <w:p>
            <w:pPr>
              <w:pStyle w:val="Normal"/>
              <w:jc w:val="center"/>
              <w:rPr>
                <w:rFonts w:ascii="Calibri" w:hAnsi="Calibri" w:cs="Calibri"/>
                <w:b/>
                <w:b/>
                <w:sz w:val="22"/>
                <w:szCs w:val="22"/>
              </w:rPr>
            </w:pPr>
            <w:r>
              <w:rPr>
                <w:rFonts w:cs="Calibri" w:ascii="Calibri" w:hAnsi="Calibri"/>
                <w:b/>
                <w:bCs/>
                <w:color w:val="000000"/>
                <w:sz w:val="22"/>
                <w:szCs w:val="22"/>
              </w:rPr>
              <w:t>Actions</w:t>
            </w:r>
          </w:p>
        </w:tc>
        <w:tc>
          <w:tcPr>
            <w:tcW w:w="4112" w:type="dxa"/>
            <w:tcBorders/>
            <w:vAlign w:val="center"/>
          </w:tcPr>
          <w:p>
            <w:pPr>
              <w:pStyle w:val="Normal"/>
              <w:jc w:val="center"/>
              <w:rPr>
                <w:rFonts w:ascii="Calibri" w:hAnsi="Calibri" w:cs="Calibri"/>
                <w:b/>
                <w:b/>
                <w:sz w:val="22"/>
                <w:szCs w:val="22"/>
              </w:rPr>
            </w:pPr>
            <w:r>
              <w:rPr>
                <w:rFonts w:cs="Calibri" w:ascii="Calibri" w:hAnsi="Calibri"/>
                <w:b/>
                <w:bCs/>
                <w:color w:val="000000"/>
                <w:sz w:val="22"/>
                <w:szCs w:val="22"/>
              </w:rPr>
              <w:t>Indicateurs de réussite des actions</w:t>
            </w:r>
          </w:p>
        </w:tc>
      </w:tr>
      <w:tr>
        <w:trPr/>
        <w:tc>
          <w:tcPr>
            <w:tcW w:w="1696" w:type="dxa"/>
            <w:vMerge w:val="restart"/>
            <w:tcBorders/>
            <w:vAlign w:val="center"/>
          </w:tcPr>
          <w:p>
            <w:pPr>
              <w:pStyle w:val="Normal"/>
              <w:jc w:val="center"/>
              <w:rPr>
                <w:rFonts w:ascii="Calibri" w:hAnsi="Calibri" w:cs="Calibri"/>
                <w:b/>
                <w:b/>
                <w:sz w:val="22"/>
                <w:szCs w:val="22"/>
              </w:rPr>
            </w:pPr>
            <w:r>
              <w:rPr>
                <w:rFonts w:cs="Calibri" w:ascii="Calibri" w:hAnsi="Calibri"/>
                <w:b/>
                <w:bCs/>
                <w:sz w:val="24"/>
                <w:szCs w:val="24"/>
              </w:rPr>
              <w:t>Garantir un entrainement pour tous</w:t>
            </w:r>
          </w:p>
        </w:tc>
        <w:tc>
          <w:tcPr>
            <w:tcW w:w="3543" w:type="dxa"/>
            <w:tcBorders/>
          </w:tcPr>
          <w:p>
            <w:pPr>
              <w:pStyle w:val="Normal"/>
              <w:rPr>
                <w:rFonts w:ascii="Calibri" w:hAnsi="Calibri" w:cs="Calibri"/>
                <w:bCs/>
                <w:sz w:val="22"/>
                <w:szCs w:val="22"/>
              </w:rPr>
            </w:pPr>
            <w:r>
              <w:rPr>
                <w:rFonts w:cs="Calibri" w:ascii="Calibri" w:hAnsi="Calibri"/>
                <w:bCs/>
                <w:sz w:val="22"/>
                <w:szCs w:val="22"/>
              </w:rPr>
              <w:t>Assurer des entrainements hebdomadaires aux compétiteurs</w:t>
            </w:r>
          </w:p>
          <w:p>
            <w:pPr>
              <w:pStyle w:val="Normal"/>
              <w:rPr>
                <w:rFonts w:ascii="Calibri" w:hAnsi="Calibri" w:cs="Calibri"/>
                <w:bCs/>
                <w:sz w:val="22"/>
                <w:szCs w:val="22"/>
              </w:rPr>
            </w:pPr>
            <w:r>
              <w:rPr/>
            </w:r>
          </w:p>
        </w:tc>
        <w:tc>
          <w:tcPr>
            <w:tcW w:w="4112" w:type="dxa"/>
            <w:tcBorders/>
          </w:tcPr>
          <w:p>
            <w:pPr>
              <w:pStyle w:val="Normal"/>
              <w:jc w:val="both"/>
              <w:rPr>
                <w:rFonts w:ascii="Calibri" w:hAnsi="Calibri" w:cs="Calibri"/>
                <w:bCs/>
                <w:sz w:val="22"/>
                <w:szCs w:val="22"/>
              </w:rPr>
            </w:pPr>
            <w:r>
              <w:rPr>
                <w:rFonts w:cs="Calibri" w:ascii="Calibri" w:hAnsi="Calibri"/>
                <w:bCs/>
                <w:sz w:val="22"/>
                <w:szCs w:val="22"/>
              </w:rPr>
              <w:t>* Planification d'au moins 3 entrainements hebdomadaires</w:t>
            </w:r>
          </w:p>
        </w:tc>
      </w:tr>
      <w:tr>
        <w:trPr/>
        <w:tc>
          <w:tcPr>
            <w:tcW w:w="1696" w:type="dxa"/>
            <w:vMerge w:val="continue"/>
            <w:tcBorders/>
          </w:tcPr>
          <w:p>
            <w:pPr>
              <w:pStyle w:val="Normal"/>
              <w:jc w:val="both"/>
              <w:rPr>
                <w:rFonts w:ascii="Calibri" w:hAnsi="Calibri" w:cs="Calibri"/>
                <w:b/>
                <w:b/>
                <w:sz w:val="22"/>
                <w:szCs w:val="22"/>
              </w:rPr>
            </w:pPr>
            <w:r>
              <w:rPr>
                <w:rFonts w:cs="Calibri" w:ascii="Calibri" w:hAnsi="Calibri"/>
                <w:b/>
                <w:sz w:val="22"/>
                <w:szCs w:val="22"/>
              </w:rPr>
            </w:r>
          </w:p>
        </w:tc>
        <w:tc>
          <w:tcPr>
            <w:tcW w:w="3543" w:type="dxa"/>
            <w:tcBorders/>
          </w:tcPr>
          <w:p>
            <w:pPr>
              <w:pStyle w:val="Normal"/>
              <w:rPr>
                <w:rFonts w:ascii="Calibri" w:hAnsi="Calibri" w:cs="Calibri"/>
                <w:bCs/>
                <w:sz w:val="22"/>
                <w:szCs w:val="22"/>
              </w:rPr>
            </w:pPr>
            <w:r>
              <w:rPr>
                <w:rFonts w:cs="Calibri" w:ascii="Calibri" w:hAnsi="Calibri"/>
                <w:bCs/>
                <w:sz w:val="22"/>
                <w:szCs w:val="22"/>
              </w:rPr>
              <w:t>Mettre en place un apprentissage adapté aux débutants</w:t>
            </w:r>
          </w:p>
          <w:p>
            <w:pPr>
              <w:pStyle w:val="Normal"/>
              <w:rPr>
                <w:rFonts w:ascii="Calibri" w:hAnsi="Calibri" w:cs="Calibri"/>
                <w:bCs/>
                <w:sz w:val="22"/>
                <w:szCs w:val="22"/>
              </w:rPr>
            </w:pPr>
            <w:r>
              <w:rPr/>
            </w:r>
          </w:p>
        </w:tc>
        <w:tc>
          <w:tcPr>
            <w:tcW w:w="4112" w:type="dxa"/>
            <w:tcBorders/>
          </w:tcPr>
          <w:p>
            <w:pPr>
              <w:pStyle w:val="Normal"/>
              <w:jc w:val="both"/>
              <w:rPr>
                <w:rFonts w:ascii="Calibri" w:hAnsi="Calibri" w:cs="Calibri"/>
                <w:bCs/>
                <w:sz w:val="22"/>
                <w:szCs w:val="22"/>
              </w:rPr>
            </w:pPr>
            <w:r>
              <w:rPr>
                <w:rFonts w:cs="Calibri" w:ascii="Calibri" w:hAnsi="Calibri"/>
                <w:bCs/>
                <w:sz w:val="22"/>
                <w:szCs w:val="22"/>
              </w:rPr>
              <w:t>* Assurer l'encadrement des débutants sur toute la durée de la saison</w:t>
            </w:r>
          </w:p>
        </w:tc>
      </w:tr>
      <w:tr>
        <w:trPr/>
        <w:tc>
          <w:tcPr>
            <w:tcW w:w="1696" w:type="dxa"/>
            <w:vMerge w:val="continue"/>
            <w:tcBorders/>
          </w:tcPr>
          <w:p>
            <w:pPr>
              <w:pStyle w:val="Normal"/>
              <w:jc w:val="both"/>
              <w:rPr>
                <w:rFonts w:ascii="Calibri" w:hAnsi="Calibri" w:cs="Calibri"/>
                <w:b/>
                <w:b/>
                <w:sz w:val="22"/>
                <w:szCs w:val="22"/>
              </w:rPr>
            </w:pPr>
            <w:r>
              <w:rPr>
                <w:rFonts w:cs="Calibri" w:ascii="Calibri" w:hAnsi="Calibri"/>
                <w:b/>
                <w:sz w:val="22"/>
                <w:szCs w:val="22"/>
              </w:rPr>
            </w:r>
          </w:p>
        </w:tc>
        <w:tc>
          <w:tcPr>
            <w:tcW w:w="3543" w:type="dxa"/>
            <w:tcBorders/>
          </w:tcPr>
          <w:p>
            <w:pPr>
              <w:pStyle w:val="Normal"/>
              <w:rPr>
                <w:rFonts w:ascii="Calibri" w:hAnsi="Calibri" w:cs="Calibri"/>
                <w:bCs/>
                <w:sz w:val="22"/>
                <w:szCs w:val="22"/>
              </w:rPr>
            </w:pPr>
            <w:r>
              <w:rPr>
                <w:rFonts w:cs="Calibri" w:ascii="Calibri" w:hAnsi="Calibri"/>
                <w:bCs/>
                <w:sz w:val="22"/>
                <w:szCs w:val="22"/>
              </w:rPr>
              <w:t>Mettre en place de séances individualisées accessibles aux compétiteurs et loisirs</w:t>
            </w:r>
          </w:p>
          <w:p>
            <w:pPr>
              <w:pStyle w:val="Normal"/>
              <w:rPr>
                <w:rFonts w:ascii="Calibri" w:hAnsi="Calibri" w:cs="Calibri"/>
                <w:bCs/>
                <w:sz w:val="22"/>
                <w:szCs w:val="22"/>
              </w:rPr>
            </w:pPr>
            <w:r>
              <w:rPr/>
            </w:r>
          </w:p>
        </w:tc>
        <w:tc>
          <w:tcPr>
            <w:tcW w:w="4112" w:type="dxa"/>
            <w:tcBorders/>
          </w:tcPr>
          <w:p>
            <w:pPr>
              <w:pStyle w:val="Normal"/>
              <w:jc w:val="both"/>
              <w:rPr>
                <w:rFonts w:ascii="Calibri" w:hAnsi="Calibri" w:cs="Calibri"/>
                <w:bCs/>
                <w:sz w:val="22"/>
                <w:szCs w:val="22"/>
              </w:rPr>
            </w:pPr>
            <w:r>
              <w:rPr>
                <w:rFonts w:cs="Calibri" w:ascii="Calibri" w:hAnsi="Calibri"/>
                <w:bCs/>
                <w:sz w:val="22"/>
                <w:szCs w:val="22"/>
              </w:rPr>
              <w:t>* Assiduité des compétiteurs</w:t>
            </w:r>
          </w:p>
          <w:p>
            <w:pPr>
              <w:pStyle w:val="Normal"/>
              <w:jc w:val="both"/>
              <w:rPr>
                <w:rFonts w:ascii="Calibri" w:hAnsi="Calibri" w:cs="Calibri"/>
                <w:bCs/>
                <w:sz w:val="22"/>
                <w:szCs w:val="22"/>
              </w:rPr>
            </w:pPr>
            <w:r>
              <w:rPr>
                <w:rFonts w:cs="Calibri" w:ascii="Calibri" w:hAnsi="Calibri"/>
                <w:bCs/>
                <w:sz w:val="22"/>
                <w:szCs w:val="22"/>
              </w:rPr>
              <w:t>* Participation des débutants /loisirs</w:t>
            </w:r>
          </w:p>
        </w:tc>
      </w:tr>
      <w:tr>
        <w:trPr/>
        <w:tc>
          <w:tcPr>
            <w:tcW w:w="1696" w:type="dxa"/>
            <w:vMerge w:val="continue"/>
            <w:tcBorders/>
          </w:tcPr>
          <w:p>
            <w:pPr>
              <w:pStyle w:val="Normal"/>
              <w:jc w:val="both"/>
              <w:rPr>
                <w:rFonts w:ascii="Calibri" w:hAnsi="Calibri" w:cs="Calibri"/>
                <w:b/>
                <w:b/>
                <w:sz w:val="22"/>
                <w:szCs w:val="22"/>
              </w:rPr>
            </w:pPr>
            <w:r>
              <w:rPr>
                <w:rFonts w:cs="Calibri" w:ascii="Calibri" w:hAnsi="Calibri"/>
                <w:b/>
                <w:sz w:val="22"/>
                <w:szCs w:val="22"/>
              </w:rPr>
            </w:r>
          </w:p>
        </w:tc>
        <w:tc>
          <w:tcPr>
            <w:tcW w:w="3543" w:type="dxa"/>
            <w:tcBorders/>
          </w:tcPr>
          <w:p>
            <w:pPr>
              <w:pStyle w:val="Normal"/>
              <w:rPr>
                <w:rFonts w:ascii="Calibri" w:hAnsi="Calibri" w:cs="Calibri"/>
                <w:bCs/>
                <w:sz w:val="22"/>
                <w:szCs w:val="22"/>
              </w:rPr>
            </w:pPr>
            <w:r>
              <w:rPr>
                <w:rFonts w:cs="Calibri" w:ascii="Calibri" w:hAnsi="Calibri"/>
                <w:bCs/>
                <w:sz w:val="22"/>
                <w:szCs w:val="22"/>
              </w:rPr>
              <w:t>Organiser des stages adultes</w:t>
            </w:r>
          </w:p>
        </w:tc>
        <w:tc>
          <w:tcPr>
            <w:tcW w:w="4112" w:type="dxa"/>
            <w:tcBorders/>
          </w:tcPr>
          <w:p>
            <w:pPr>
              <w:pStyle w:val="Normal"/>
              <w:jc w:val="both"/>
              <w:rPr>
                <w:rFonts w:ascii="Calibri" w:hAnsi="Calibri" w:cs="Calibri"/>
                <w:bCs/>
                <w:sz w:val="22"/>
                <w:szCs w:val="22"/>
              </w:rPr>
            </w:pPr>
            <w:r>
              <w:rPr>
                <w:rFonts w:cs="Calibri" w:ascii="Calibri" w:hAnsi="Calibri"/>
                <w:bCs/>
                <w:sz w:val="22"/>
                <w:szCs w:val="22"/>
              </w:rPr>
              <w:t>* organiser au moins un stage Adulte en cours de saison</w:t>
            </w:r>
          </w:p>
        </w:tc>
      </w:tr>
      <w:tr>
        <w:trPr/>
        <w:tc>
          <w:tcPr>
            <w:tcW w:w="1696" w:type="dxa"/>
            <w:vMerge w:val="restart"/>
            <w:tcBorders/>
            <w:vAlign w:val="center"/>
          </w:tcPr>
          <w:p>
            <w:pPr>
              <w:pStyle w:val="Normal"/>
              <w:jc w:val="both"/>
              <w:rPr>
                <w:rFonts w:ascii="Calibri" w:hAnsi="Calibri" w:cs="Calibri"/>
                <w:b/>
                <w:b/>
                <w:sz w:val="22"/>
                <w:szCs w:val="22"/>
              </w:rPr>
            </w:pPr>
            <w:r>
              <w:rPr/>
            </w:r>
          </w:p>
          <w:p>
            <w:pPr>
              <w:pStyle w:val="Normal"/>
              <w:jc w:val="both"/>
              <w:rPr>
                <w:rFonts w:ascii="Calibri" w:hAnsi="Calibri" w:cs="Calibri"/>
                <w:b/>
                <w:b/>
                <w:sz w:val="22"/>
                <w:szCs w:val="22"/>
              </w:rPr>
            </w:pPr>
            <w:r>
              <w:rPr/>
            </w:r>
          </w:p>
          <w:p>
            <w:pPr>
              <w:pStyle w:val="Normal"/>
              <w:jc w:val="both"/>
              <w:rPr>
                <w:rFonts w:ascii="Calibri" w:hAnsi="Calibri" w:cs="Calibri"/>
                <w:b/>
                <w:b/>
                <w:sz w:val="22"/>
                <w:szCs w:val="22"/>
              </w:rPr>
            </w:pPr>
            <w:r>
              <w:rPr>
                <w:rFonts w:cs="Calibri" w:ascii="Calibri" w:hAnsi="Calibri"/>
                <w:b/>
                <w:sz w:val="22"/>
                <w:szCs w:val="22"/>
              </w:rPr>
              <w:t>Entretenir l'esprit d'équipe</w:t>
            </w:r>
          </w:p>
        </w:tc>
        <w:tc>
          <w:tcPr>
            <w:tcW w:w="3543" w:type="dxa"/>
            <w:tcBorders/>
          </w:tcPr>
          <w:p>
            <w:pPr>
              <w:pStyle w:val="Normal"/>
              <w:jc w:val="both"/>
              <w:rPr>
                <w:rFonts w:ascii="Calibri" w:hAnsi="Calibri" w:cs="Calibri"/>
                <w:bCs/>
                <w:sz w:val="22"/>
                <w:szCs w:val="22"/>
              </w:rPr>
            </w:pPr>
            <w:r>
              <w:rPr/>
            </w:r>
          </w:p>
          <w:p>
            <w:pPr>
              <w:pStyle w:val="Normal"/>
              <w:jc w:val="both"/>
              <w:rPr>
                <w:rFonts w:ascii="Calibri" w:hAnsi="Calibri" w:cs="Calibri"/>
                <w:bCs/>
                <w:sz w:val="22"/>
                <w:szCs w:val="22"/>
              </w:rPr>
            </w:pPr>
            <w:r>
              <w:rPr>
                <w:rFonts w:cs="Calibri" w:ascii="Calibri" w:hAnsi="Calibri"/>
                <w:bCs/>
                <w:sz w:val="22"/>
                <w:szCs w:val="22"/>
              </w:rPr>
              <w:t>Programmer une compétition mélangeant Loisirs et Compétiteurs</w:t>
            </w:r>
          </w:p>
        </w:tc>
        <w:tc>
          <w:tcPr>
            <w:tcW w:w="4112" w:type="dxa"/>
            <w:tcBorders/>
          </w:tcPr>
          <w:p>
            <w:pPr>
              <w:pStyle w:val="Normal"/>
              <w:jc w:val="both"/>
              <w:rPr>
                <w:rFonts w:ascii="Calibri" w:hAnsi="Calibri" w:cs="Calibri"/>
                <w:bCs/>
                <w:sz w:val="22"/>
                <w:szCs w:val="22"/>
              </w:rPr>
            </w:pPr>
            <w:r>
              <w:rPr/>
            </w:r>
          </w:p>
          <w:p>
            <w:pPr>
              <w:pStyle w:val="Normal"/>
              <w:jc w:val="both"/>
              <w:rPr>
                <w:rFonts w:ascii="Calibri" w:hAnsi="Calibri" w:cs="Calibri"/>
                <w:bCs/>
                <w:sz w:val="22"/>
                <w:szCs w:val="22"/>
              </w:rPr>
            </w:pPr>
            <w:r>
              <w:rPr>
                <w:rFonts w:cs="Calibri" w:ascii="Calibri" w:hAnsi="Calibri"/>
                <w:bCs/>
                <w:sz w:val="22"/>
                <w:szCs w:val="22"/>
              </w:rPr>
              <w:t>* 1 compétition organisée</w:t>
            </w:r>
          </w:p>
        </w:tc>
      </w:tr>
      <w:tr>
        <w:trPr/>
        <w:tc>
          <w:tcPr>
            <w:tcW w:w="1696" w:type="dxa"/>
            <w:vMerge w:val="continue"/>
            <w:tcBorders/>
          </w:tcPr>
          <w:p>
            <w:pPr>
              <w:pStyle w:val="Normal"/>
              <w:jc w:val="both"/>
              <w:rPr>
                <w:rFonts w:ascii="Calibri" w:hAnsi="Calibri" w:cs="Calibri"/>
                <w:b/>
                <w:b/>
                <w:sz w:val="22"/>
                <w:szCs w:val="22"/>
              </w:rPr>
            </w:pPr>
            <w:r>
              <w:rPr>
                <w:rFonts w:cs="Calibri" w:ascii="Calibri" w:hAnsi="Calibri"/>
                <w:b/>
                <w:sz w:val="22"/>
                <w:szCs w:val="22"/>
              </w:rPr>
            </w:r>
          </w:p>
        </w:tc>
        <w:tc>
          <w:tcPr>
            <w:tcW w:w="3543" w:type="dxa"/>
            <w:tcBorders/>
          </w:tcPr>
          <w:p>
            <w:pPr>
              <w:pStyle w:val="Normal"/>
              <w:jc w:val="both"/>
              <w:rPr>
                <w:rFonts w:ascii="Calibri" w:hAnsi="Calibri" w:cs="Calibri"/>
                <w:bCs/>
                <w:sz w:val="22"/>
                <w:szCs w:val="22"/>
              </w:rPr>
            </w:pPr>
            <w:r>
              <w:rPr>
                <w:rFonts w:cs="Calibri" w:ascii="Calibri" w:hAnsi="Calibri"/>
                <w:bCs/>
                <w:sz w:val="22"/>
                <w:szCs w:val="22"/>
              </w:rPr>
              <w:t>Favoriser l’implication de tous à l'organisation du Cross du club</w:t>
            </w:r>
          </w:p>
        </w:tc>
        <w:tc>
          <w:tcPr>
            <w:tcW w:w="4112" w:type="dxa"/>
            <w:tcBorders/>
          </w:tcPr>
          <w:p>
            <w:pPr>
              <w:pStyle w:val="Normal"/>
              <w:jc w:val="both"/>
              <w:rPr>
                <w:rFonts w:ascii="Calibri" w:hAnsi="Calibri" w:cs="Calibri"/>
                <w:bCs/>
                <w:sz w:val="22"/>
                <w:szCs w:val="22"/>
              </w:rPr>
            </w:pPr>
            <w:r>
              <w:rPr>
                <w:rFonts w:cs="Calibri" w:ascii="Calibri" w:hAnsi="Calibri"/>
                <w:bCs/>
                <w:sz w:val="22"/>
                <w:szCs w:val="22"/>
              </w:rPr>
              <w:t>* Bénévoles et/ou parents et/ou athlètes du club</w:t>
            </w:r>
          </w:p>
        </w:tc>
      </w:tr>
      <w:tr>
        <w:trPr/>
        <w:tc>
          <w:tcPr>
            <w:tcW w:w="1696" w:type="dxa"/>
            <w:vMerge w:val="continue"/>
            <w:tcBorders/>
          </w:tcPr>
          <w:p>
            <w:pPr>
              <w:pStyle w:val="Normal"/>
              <w:jc w:val="both"/>
              <w:rPr>
                <w:rFonts w:ascii="Calibri" w:hAnsi="Calibri" w:cs="Calibri"/>
                <w:b/>
                <w:b/>
                <w:sz w:val="22"/>
                <w:szCs w:val="22"/>
              </w:rPr>
            </w:pPr>
            <w:r>
              <w:rPr>
                <w:rFonts w:cs="Calibri" w:ascii="Calibri" w:hAnsi="Calibri"/>
                <w:b/>
                <w:sz w:val="22"/>
                <w:szCs w:val="22"/>
              </w:rPr>
            </w:r>
          </w:p>
        </w:tc>
        <w:tc>
          <w:tcPr>
            <w:tcW w:w="3543" w:type="dxa"/>
            <w:tcBorders/>
          </w:tcPr>
          <w:p>
            <w:pPr>
              <w:pStyle w:val="Normal"/>
              <w:jc w:val="both"/>
              <w:rPr>
                <w:rFonts w:ascii="Calibri" w:hAnsi="Calibri" w:cs="Calibri"/>
                <w:sz w:val="22"/>
                <w:szCs w:val="22"/>
              </w:rPr>
            </w:pPr>
            <w:r>
              <w:rPr>
                <w:rFonts w:cs="Calibri" w:ascii="Calibri" w:hAnsi="Calibri"/>
                <w:bCs/>
                <w:sz w:val="22"/>
                <w:szCs w:val="22"/>
              </w:rPr>
              <w:t>Favoriser l’implication de tous lors des compétitions</w:t>
            </w:r>
          </w:p>
        </w:tc>
        <w:tc>
          <w:tcPr>
            <w:tcW w:w="4112" w:type="dxa"/>
            <w:tcBorders/>
          </w:tcPr>
          <w:p>
            <w:pPr>
              <w:pStyle w:val="Normal"/>
              <w:rPr>
                <w:rFonts w:ascii="Calibri" w:hAnsi="Calibri" w:cs="Calibri"/>
                <w:sz w:val="22"/>
                <w:szCs w:val="22"/>
              </w:rPr>
            </w:pPr>
            <w:r>
              <w:rPr>
                <w:rFonts w:cs="Calibri" w:ascii="Calibri" w:hAnsi="Calibri"/>
                <w:sz w:val="22"/>
                <w:szCs w:val="22"/>
              </w:rPr>
              <w:t xml:space="preserve">* covoiturage adultes/jeunes, parents/athlètes … </w:t>
            </w:r>
          </w:p>
          <w:p>
            <w:pPr>
              <w:pStyle w:val="Normal"/>
              <w:rPr>
                <w:rFonts w:ascii="Calibri" w:hAnsi="Calibri" w:cs="Calibri"/>
                <w:sz w:val="22"/>
                <w:szCs w:val="22"/>
              </w:rPr>
            </w:pPr>
            <w:r>
              <w:rPr>
                <w:rFonts w:cs="Calibri" w:ascii="Calibri" w:hAnsi="Calibri"/>
                <w:sz w:val="22"/>
                <w:szCs w:val="22"/>
              </w:rPr>
              <w:t>* Impliquer parents et adultes en tant que juge des compétitions jeunes</w:t>
            </w:r>
          </w:p>
        </w:tc>
      </w:tr>
      <w:tr>
        <w:trPr/>
        <w:tc>
          <w:tcPr>
            <w:tcW w:w="1696" w:type="dxa"/>
            <w:vMerge w:val="continue"/>
            <w:tcBorders/>
          </w:tcPr>
          <w:p>
            <w:pPr>
              <w:pStyle w:val="Normal"/>
              <w:jc w:val="both"/>
              <w:rPr>
                <w:rFonts w:ascii="Calibri" w:hAnsi="Calibri" w:cs="Calibri"/>
                <w:b/>
                <w:b/>
                <w:sz w:val="22"/>
                <w:szCs w:val="22"/>
              </w:rPr>
            </w:pPr>
            <w:r>
              <w:rPr>
                <w:rFonts w:cs="Calibri" w:ascii="Calibri" w:hAnsi="Calibri"/>
                <w:b/>
                <w:sz w:val="22"/>
                <w:szCs w:val="22"/>
              </w:rPr>
            </w:r>
          </w:p>
        </w:tc>
        <w:tc>
          <w:tcPr>
            <w:tcW w:w="3543" w:type="dxa"/>
            <w:tcBorders/>
          </w:tcPr>
          <w:p>
            <w:pPr>
              <w:pStyle w:val="Normal"/>
              <w:jc w:val="both"/>
              <w:rPr>
                <w:rFonts w:ascii="Calibri" w:hAnsi="Calibri" w:cs="Calibri"/>
                <w:sz w:val="22"/>
                <w:szCs w:val="22"/>
              </w:rPr>
            </w:pPr>
            <w:r>
              <w:rPr>
                <w:rFonts w:cs="Calibri" w:ascii="Calibri" w:hAnsi="Calibri"/>
                <w:sz w:val="22"/>
                <w:szCs w:val="22"/>
              </w:rPr>
              <w:t>Fidéliser les débutants et loisirs</w:t>
            </w:r>
          </w:p>
        </w:tc>
        <w:tc>
          <w:tcPr>
            <w:tcW w:w="4112" w:type="dxa"/>
            <w:tcBorders/>
          </w:tcPr>
          <w:p>
            <w:pPr>
              <w:pStyle w:val="Normal"/>
              <w:jc w:val="both"/>
              <w:rPr>
                <w:rFonts w:ascii="Calibri" w:hAnsi="Calibri" w:cs="Calibri"/>
                <w:sz w:val="22"/>
                <w:szCs w:val="22"/>
              </w:rPr>
            </w:pPr>
            <w:r>
              <w:rPr>
                <w:rFonts w:cs="Calibri" w:ascii="Calibri" w:hAnsi="Calibri"/>
                <w:sz w:val="22"/>
                <w:szCs w:val="22"/>
              </w:rPr>
              <w:t>* évènements de convivialité organisés en cours de saison + barbecue de fin de saison</w:t>
            </w:r>
          </w:p>
        </w:tc>
      </w:tr>
      <w:tr>
        <w:trPr/>
        <w:tc>
          <w:tcPr>
            <w:tcW w:w="1696" w:type="dxa"/>
            <w:vMerge w:val="restart"/>
            <w:tcBorders/>
            <w:vAlign w:val="center"/>
          </w:tcPr>
          <w:p>
            <w:pPr>
              <w:pStyle w:val="Normal"/>
              <w:jc w:val="both"/>
              <w:rPr>
                <w:rFonts w:ascii="Calibri" w:hAnsi="Calibri" w:cs="Calibri"/>
                <w:b/>
                <w:b/>
                <w:sz w:val="22"/>
                <w:szCs w:val="22"/>
              </w:rPr>
            </w:pPr>
            <w:r>
              <w:rPr>
                <w:rFonts w:cs="Calibri" w:ascii="Calibri" w:hAnsi="Calibri"/>
                <w:b/>
                <w:sz w:val="22"/>
                <w:szCs w:val="22"/>
              </w:rPr>
              <w:t>Encourager la pratique du sport</w:t>
            </w:r>
          </w:p>
        </w:tc>
        <w:tc>
          <w:tcPr>
            <w:tcW w:w="3543" w:type="dxa"/>
            <w:tcBorders/>
          </w:tcPr>
          <w:p>
            <w:pPr>
              <w:pStyle w:val="Normal"/>
              <w:jc w:val="both"/>
              <w:rPr>
                <w:rFonts w:ascii="Calibri" w:hAnsi="Calibri" w:cs="Calibri"/>
                <w:sz w:val="22"/>
                <w:szCs w:val="22"/>
              </w:rPr>
            </w:pPr>
            <w:r>
              <w:rPr>
                <w:rFonts w:cs="Calibri" w:ascii="Calibri" w:hAnsi="Calibri"/>
                <w:sz w:val="22"/>
                <w:szCs w:val="22"/>
              </w:rPr>
              <w:t>Inciter les débutants et loisirs à découvrir la compétition</w:t>
            </w:r>
          </w:p>
        </w:tc>
        <w:tc>
          <w:tcPr>
            <w:tcW w:w="4112" w:type="dxa"/>
            <w:tcBorders/>
          </w:tcPr>
          <w:p>
            <w:pPr>
              <w:pStyle w:val="Normal"/>
              <w:jc w:val="both"/>
              <w:rPr>
                <w:rFonts w:ascii="Calibri" w:hAnsi="Calibri" w:cs="Calibri"/>
                <w:sz w:val="22"/>
                <w:szCs w:val="22"/>
              </w:rPr>
            </w:pPr>
            <w:r>
              <w:rPr>
                <w:rFonts w:cs="Calibri" w:ascii="Calibri" w:hAnsi="Calibri"/>
                <w:sz w:val="22"/>
                <w:szCs w:val="22"/>
              </w:rPr>
              <w:t>* proposer des compétitions adaptées aux niveau des débutants et loisirs</w:t>
            </w:r>
          </w:p>
        </w:tc>
      </w:tr>
      <w:tr>
        <w:trPr/>
        <w:tc>
          <w:tcPr>
            <w:tcW w:w="1696" w:type="dxa"/>
            <w:vMerge w:val="continue"/>
            <w:tcBorders/>
          </w:tcPr>
          <w:p>
            <w:pPr>
              <w:pStyle w:val="Normal"/>
              <w:jc w:val="both"/>
              <w:rPr>
                <w:rFonts w:ascii="Calibri" w:hAnsi="Calibri" w:cs="Calibri"/>
                <w:b/>
                <w:b/>
                <w:sz w:val="22"/>
                <w:szCs w:val="22"/>
              </w:rPr>
            </w:pPr>
            <w:r>
              <w:rPr>
                <w:rFonts w:cs="Calibri" w:ascii="Calibri" w:hAnsi="Calibri"/>
                <w:b/>
                <w:sz w:val="22"/>
                <w:szCs w:val="22"/>
              </w:rPr>
            </w:r>
          </w:p>
        </w:tc>
        <w:tc>
          <w:tcPr>
            <w:tcW w:w="3543" w:type="dxa"/>
            <w:tcBorders/>
            <w:vAlign w:val="center"/>
          </w:tcPr>
          <w:p>
            <w:pPr>
              <w:pStyle w:val="Normal"/>
              <w:jc w:val="both"/>
              <w:rPr>
                <w:rFonts w:ascii="Calibri" w:hAnsi="Calibri" w:cs="Calibri"/>
                <w:sz w:val="22"/>
                <w:szCs w:val="22"/>
              </w:rPr>
            </w:pPr>
            <w:r>
              <w:rPr>
                <w:rFonts w:cs="Calibri" w:ascii="Calibri" w:hAnsi="Calibri"/>
                <w:sz w:val="22"/>
                <w:szCs w:val="22"/>
              </w:rPr>
              <w:t>Favoriser les inscriptions multiples au sein d'une même famille</w:t>
            </w:r>
          </w:p>
        </w:tc>
        <w:tc>
          <w:tcPr>
            <w:tcW w:w="4112" w:type="dxa"/>
            <w:tcBorders/>
          </w:tcPr>
          <w:p>
            <w:pPr>
              <w:pStyle w:val="Normal"/>
              <w:jc w:val="both"/>
              <w:rPr>
                <w:rFonts w:ascii="Calibri" w:hAnsi="Calibri" w:cs="Calibri"/>
                <w:sz w:val="22"/>
                <w:szCs w:val="22"/>
              </w:rPr>
            </w:pPr>
            <w:r>
              <w:rPr>
                <w:rFonts w:cs="Calibri" w:ascii="Calibri" w:hAnsi="Calibri"/>
                <w:sz w:val="22"/>
                <w:szCs w:val="22"/>
              </w:rPr>
              <w:t>* poursuivre la politique tarifaire modulée pour les renouvellements et les familles</w:t>
            </w:r>
          </w:p>
          <w:p>
            <w:pPr>
              <w:pStyle w:val="Normal"/>
              <w:jc w:val="both"/>
              <w:rPr>
                <w:rFonts w:ascii="Calibri" w:hAnsi="Calibri" w:cs="Calibri"/>
                <w:sz w:val="22"/>
                <w:szCs w:val="22"/>
              </w:rPr>
            </w:pPr>
            <w:r>
              <w:rPr>
                <w:rFonts w:cs="Calibri" w:ascii="Calibri" w:hAnsi="Calibri"/>
                <w:sz w:val="22"/>
                <w:szCs w:val="22"/>
              </w:rPr>
              <w:t>* proposer un créneau dédié aux parents</w:t>
            </w:r>
          </w:p>
        </w:tc>
      </w:tr>
      <w:tr>
        <w:trPr/>
        <w:tc>
          <w:tcPr>
            <w:tcW w:w="1696" w:type="dxa"/>
            <w:vMerge w:val="continue"/>
            <w:tcBorders/>
          </w:tcPr>
          <w:p>
            <w:pPr>
              <w:pStyle w:val="Normal"/>
              <w:jc w:val="both"/>
              <w:rPr>
                <w:rFonts w:ascii="Calibri" w:hAnsi="Calibri" w:cs="Calibri"/>
                <w:b/>
                <w:b/>
                <w:sz w:val="22"/>
                <w:szCs w:val="22"/>
              </w:rPr>
            </w:pPr>
            <w:r>
              <w:rPr>
                <w:rFonts w:cs="Calibri" w:ascii="Calibri" w:hAnsi="Calibri"/>
                <w:b/>
                <w:sz w:val="22"/>
                <w:szCs w:val="22"/>
              </w:rPr>
            </w:r>
          </w:p>
        </w:tc>
        <w:tc>
          <w:tcPr>
            <w:tcW w:w="3543" w:type="dxa"/>
            <w:tcBorders/>
          </w:tcPr>
          <w:p>
            <w:pPr>
              <w:pStyle w:val="Normal"/>
              <w:jc w:val="both"/>
              <w:rPr>
                <w:rFonts w:ascii="Calibri" w:hAnsi="Calibri" w:cs="Calibri"/>
                <w:sz w:val="22"/>
                <w:szCs w:val="22"/>
              </w:rPr>
            </w:pPr>
            <w:r>
              <w:rPr>
                <w:rFonts w:cs="Calibri" w:ascii="Calibri" w:hAnsi="Calibri"/>
                <w:sz w:val="22"/>
                <w:szCs w:val="22"/>
              </w:rPr>
              <w:t>Faire participer les parents à la vie du Club</w:t>
            </w:r>
          </w:p>
        </w:tc>
        <w:tc>
          <w:tcPr>
            <w:tcW w:w="4112" w:type="dxa"/>
            <w:tcBorders/>
          </w:tcPr>
          <w:p>
            <w:pPr>
              <w:pStyle w:val="Normal"/>
              <w:jc w:val="both"/>
              <w:rPr>
                <w:rFonts w:ascii="Calibri" w:hAnsi="Calibri" w:cs="Calibri"/>
                <w:sz w:val="22"/>
                <w:szCs w:val="22"/>
              </w:rPr>
            </w:pPr>
            <w:r>
              <w:rPr>
                <w:rFonts w:cs="Calibri" w:ascii="Calibri" w:hAnsi="Calibri"/>
                <w:sz w:val="22"/>
                <w:szCs w:val="22"/>
              </w:rPr>
              <w:t>* Accompagnement des Jeunes en compétition</w:t>
            </w:r>
          </w:p>
          <w:p>
            <w:pPr>
              <w:pStyle w:val="Normal"/>
              <w:jc w:val="both"/>
              <w:rPr>
                <w:rFonts w:ascii="Calibri" w:hAnsi="Calibri" w:cs="Calibri"/>
                <w:sz w:val="22"/>
                <w:szCs w:val="22"/>
              </w:rPr>
            </w:pPr>
            <w:r>
              <w:rPr>
                <w:rFonts w:cs="Calibri" w:ascii="Calibri" w:hAnsi="Calibri"/>
                <w:sz w:val="22"/>
                <w:szCs w:val="22"/>
              </w:rPr>
              <w:t>* Participation aux AG afin d'avoir une vision extérieure</w:t>
            </w:r>
          </w:p>
          <w:p>
            <w:pPr>
              <w:pStyle w:val="Normal"/>
              <w:jc w:val="both"/>
              <w:rPr>
                <w:rFonts w:ascii="Calibri" w:hAnsi="Calibri" w:cs="Calibri"/>
                <w:sz w:val="22"/>
                <w:szCs w:val="22"/>
              </w:rPr>
            </w:pPr>
            <w:r>
              <w:rPr>
                <w:rFonts w:cs="Calibri" w:ascii="Calibri" w:hAnsi="Calibri"/>
                <w:sz w:val="22"/>
                <w:szCs w:val="22"/>
              </w:rPr>
              <w:t>* Intégration dans l'équipe bénévoles</w:t>
            </w:r>
          </w:p>
        </w:tc>
      </w:tr>
      <w:tr>
        <w:trPr/>
        <w:tc>
          <w:tcPr>
            <w:tcW w:w="1696" w:type="dxa"/>
            <w:vMerge w:val="restart"/>
            <w:tcBorders/>
            <w:vAlign w:val="center"/>
          </w:tcPr>
          <w:p>
            <w:pPr>
              <w:pStyle w:val="Normal"/>
              <w:jc w:val="both"/>
              <w:rPr>
                <w:rFonts w:ascii="Calibri" w:hAnsi="Calibri" w:cs="Calibri"/>
                <w:b/>
                <w:b/>
                <w:sz w:val="22"/>
                <w:szCs w:val="22"/>
              </w:rPr>
            </w:pPr>
            <w:r>
              <w:rPr>
                <w:rFonts w:cs="Calibri" w:ascii="Calibri" w:hAnsi="Calibri"/>
                <w:b/>
                <w:sz w:val="22"/>
                <w:szCs w:val="22"/>
              </w:rPr>
              <w:t>Faciliter l'engagement bénévole</w:t>
            </w:r>
          </w:p>
        </w:tc>
        <w:tc>
          <w:tcPr>
            <w:tcW w:w="3543" w:type="dxa"/>
            <w:tcBorders/>
          </w:tcPr>
          <w:p>
            <w:pPr>
              <w:pStyle w:val="Normal"/>
              <w:jc w:val="both"/>
              <w:rPr>
                <w:rFonts w:ascii="Calibri" w:hAnsi="Calibri" w:cs="Calibri"/>
                <w:sz w:val="22"/>
                <w:szCs w:val="22"/>
              </w:rPr>
            </w:pPr>
            <w:r>
              <w:rPr>
                <w:rFonts w:cs="Calibri" w:ascii="Calibri" w:hAnsi="Calibri"/>
                <w:sz w:val="22"/>
                <w:szCs w:val="22"/>
              </w:rPr>
              <w:t>Inciter les nouveaux licenciés à s'impliquer dans la vie du club</w:t>
            </w:r>
          </w:p>
        </w:tc>
        <w:tc>
          <w:tcPr>
            <w:tcW w:w="4112" w:type="dxa"/>
            <w:tcBorders/>
          </w:tcPr>
          <w:p>
            <w:pPr>
              <w:pStyle w:val="Normal"/>
              <w:jc w:val="both"/>
              <w:rPr>
                <w:rFonts w:ascii="Calibri" w:hAnsi="Calibri" w:cs="Calibri"/>
                <w:sz w:val="22"/>
                <w:szCs w:val="22"/>
              </w:rPr>
            </w:pPr>
            <w:r>
              <w:rPr>
                <w:rFonts w:cs="Calibri" w:ascii="Calibri" w:hAnsi="Calibri"/>
                <w:sz w:val="22"/>
                <w:szCs w:val="22"/>
              </w:rPr>
              <w:t>* Un nouveau membre au Bureau en fin de saison</w:t>
            </w:r>
          </w:p>
          <w:p>
            <w:pPr>
              <w:pStyle w:val="Normal"/>
              <w:jc w:val="both"/>
              <w:rPr>
                <w:rFonts w:ascii="Calibri" w:hAnsi="Calibri" w:cs="Calibri"/>
                <w:sz w:val="22"/>
                <w:szCs w:val="22"/>
              </w:rPr>
            </w:pPr>
            <w:r>
              <w:rPr>
                <w:rFonts w:cs="Calibri" w:ascii="Calibri" w:hAnsi="Calibri"/>
                <w:sz w:val="22"/>
                <w:szCs w:val="22"/>
              </w:rPr>
              <w:t>* 3 nouveaux bénévoles au moins chaque saison</w:t>
            </w:r>
          </w:p>
        </w:tc>
      </w:tr>
      <w:tr>
        <w:trPr/>
        <w:tc>
          <w:tcPr>
            <w:tcW w:w="1696" w:type="dxa"/>
            <w:vMerge w:val="continue"/>
            <w:tcBorders/>
          </w:tcPr>
          <w:p>
            <w:pPr>
              <w:pStyle w:val="Normal"/>
              <w:jc w:val="both"/>
              <w:rPr>
                <w:rFonts w:ascii="Calibri" w:hAnsi="Calibri" w:cs="Calibri"/>
                <w:b/>
                <w:b/>
                <w:sz w:val="22"/>
                <w:szCs w:val="22"/>
              </w:rPr>
            </w:pPr>
            <w:r>
              <w:rPr>
                <w:rFonts w:cs="Calibri" w:ascii="Calibri" w:hAnsi="Calibri"/>
                <w:b/>
                <w:sz w:val="22"/>
                <w:szCs w:val="22"/>
              </w:rPr>
            </w:r>
          </w:p>
        </w:tc>
        <w:tc>
          <w:tcPr>
            <w:tcW w:w="3543" w:type="dxa"/>
            <w:tcBorders/>
          </w:tcPr>
          <w:p>
            <w:pPr>
              <w:pStyle w:val="Normal"/>
              <w:jc w:val="both"/>
              <w:rPr>
                <w:rFonts w:ascii="Calibri" w:hAnsi="Calibri" w:cs="Calibri"/>
                <w:sz w:val="22"/>
                <w:szCs w:val="22"/>
              </w:rPr>
            </w:pPr>
            <w:r>
              <w:rPr>
                <w:rFonts w:cs="Calibri" w:ascii="Calibri" w:hAnsi="Calibri"/>
                <w:sz w:val="22"/>
                <w:szCs w:val="22"/>
              </w:rPr>
              <w:t>Publier régulièrement une liste d'actions (ponctuelles) permettant à chacun de participer</w:t>
            </w:r>
          </w:p>
        </w:tc>
        <w:tc>
          <w:tcPr>
            <w:tcW w:w="4112" w:type="dxa"/>
            <w:tcBorders/>
          </w:tcPr>
          <w:p>
            <w:pPr>
              <w:pStyle w:val="Normal"/>
              <w:jc w:val="both"/>
              <w:rPr>
                <w:rFonts w:ascii="Calibri" w:hAnsi="Calibri" w:cs="Calibri"/>
                <w:sz w:val="22"/>
                <w:szCs w:val="22"/>
              </w:rPr>
            </w:pPr>
            <w:r>
              <w:rPr>
                <w:rFonts w:cs="Calibri" w:ascii="Calibri" w:hAnsi="Calibri"/>
                <w:sz w:val="22"/>
                <w:szCs w:val="22"/>
              </w:rPr>
              <w:t>* Encart dédié du site internet mis à jour en fonction des besoins</w:t>
            </w:r>
          </w:p>
          <w:p>
            <w:pPr>
              <w:pStyle w:val="Normal"/>
              <w:jc w:val="both"/>
              <w:rPr>
                <w:rFonts w:ascii="Calibri" w:hAnsi="Calibri" w:cs="Calibri"/>
                <w:sz w:val="22"/>
                <w:szCs w:val="22"/>
              </w:rPr>
            </w:pPr>
            <w:r>
              <w:rPr>
                <w:rFonts w:cs="Calibri" w:ascii="Calibri" w:hAnsi="Calibri"/>
                <w:sz w:val="22"/>
                <w:szCs w:val="22"/>
              </w:rPr>
              <w:t>* Participation des nouveaux licenciés à ces actions ponctuelles</w:t>
            </w:r>
          </w:p>
        </w:tc>
      </w:tr>
    </w:tbl>
    <w:p>
      <w:pPr>
        <w:pStyle w:val="Normal"/>
        <w:jc w:val="both"/>
        <w:rPr>
          <w:rFonts w:ascii="Calibri" w:hAnsi="Calibri" w:cs="Calibri"/>
          <w:b/>
          <w:b/>
          <w:sz w:val="22"/>
          <w:szCs w:val="22"/>
        </w:rPr>
      </w:pPr>
      <w:r>
        <w:rPr>
          <w:rFonts w:cs="Calibri" w:ascii="Calibri" w:hAnsi="Calibri"/>
          <w:b/>
          <w:sz w:val="22"/>
          <w:szCs w:val="22"/>
        </w:rPr>
      </w:r>
      <w:r>
        <w:br w:type="page"/>
      </w:r>
    </w:p>
    <w:p>
      <w:pPr>
        <w:pStyle w:val="Normal"/>
        <w:jc w:val="both"/>
        <w:rPr>
          <w:rFonts w:ascii="Calibri" w:hAnsi="Calibri" w:cs="Calibri"/>
          <w:b/>
          <w:b/>
          <w:sz w:val="22"/>
          <w:szCs w:val="22"/>
        </w:rPr>
      </w:pPr>
      <w:r>
        <w:rPr>
          <w:rFonts w:cs="Calibri" w:ascii="Calibri" w:hAnsi="Calibri"/>
          <w:b/>
          <w:sz w:val="22"/>
          <w:szCs w:val="22"/>
        </w:rPr>
      </w:r>
    </w:p>
    <w:tbl>
      <w:tblPr>
        <w:tblStyle w:val="Grilledutableau"/>
        <w:tblW w:w="9351" w:type="dxa"/>
        <w:jc w:val="left"/>
        <w:tblInd w:w="0" w:type="dxa"/>
        <w:tblCellMar>
          <w:top w:w="0" w:type="dxa"/>
          <w:left w:w="108" w:type="dxa"/>
          <w:bottom w:w="0" w:type="dxa"/>
          <w:right w:w="108" w:type="dxa"/>
        </w:tblCellMar>
        <w:tblLook w:val="04a0" w:noHBand="0" w:noVBand="1" w:firstColumn="1" w:lastRow="0" w:lastColumn="0" w:firstRow="1"/>
      </w:tblPr>
      <w:tblGrid>
        <w:gridCol w:w="1815"/>
        <w:gridCol w:w="3424"/>
        <w:gridCol w:w="4112"/>
      </w:tblGrid>
      <w:tr>
        <w:trPr/>
        <w:tc>
          <w:tcPr>
            <w:tcW w:w="9351" w:type="dxa"/>
            <w:gridSpan w:val="3"/>
            <w:tcBorders/>
          </w:tcPr>
          <w:p>
            <w:pPr>
              <w:pStyle w:val="Normal"/>
              <w:jc w:val="both"/>
              <w:rPr>
                <w:rFonts w:ascii="Calibri" w:hAnsi="Calibri" w:cs="Calibri"/>
                <w:b/>
                <w:b/>
                <w:sz w:val="24"/>
                <w:szCs w:val="24"/>
              </w:rPr>
            </w:pPr>
            <w:r>
              <w:rPr>
                <w:rFonts w:cs="Calibri" w:ascii="Calibri" w:hAnsi="Calibri"/>
                <w:b/>
                <w:bCs/>
                <w:color w:val="000000"/>
                <w:sz w:val="24"/>
                <w:szCs w:val="24"/>
              </w:rPr>
              <w:t>Inscrire le club comme membre moteur de la communauté</w:t>
            </w:r>
          </w:p>
        </w:tc>
      </w:tr>
      <w:tr>
        <w:trPr/>
        <w:tc>
          <w:tcPr>
            <w:tcW w:w="1815" w:type="dxa"/>
            <w:tcBorders/>
            <w:vAlign w:val="center"/>
          </w:tcPr>
          <w:p>
            <w:pPr>
              <w:pStyle w:val="Normal"/>
              <w:jc w:val="center"/>
              <w:rPr>
                <w:rFonts w:ascii="Calibri" w:hAnsi="Calibri" w:cs="Calibri"/>
                <w:b/>
                <w:b/>
                <w:sz w:val="22"/>
                <w:szCs w:val="22"/>
              </w:rPr>
            </w:pPr>
            <w:r>
              <w:rPr>
                <w:rFonts w:cs="Calibri" w:ascii="Calibri" w:hAnsi="Calibri"/>
                <w:b/>
                <w:bCs/>
                <w:color w:val="000000"/>
                <w:sz w:val="22"/>
                <w:szCs w:val="22"/>
              </w:rPr>
              <w:t>Objectifs</w:t>
            </w:r>
          </w:p>
        </w:tc>
        <w:tc>
          <w:tcPr>
            <w:tcW w:w="3424" w:type="dxa"/>
            <w:tcBorders/>
            <w:vAlign w:val="center"/>
          </w:tcPr>
          <w:p>
            <w:pPr>
              <w:pStyle w:val="Normal"/>
              <w:jc w:val="center"/>
              <w:rPr>
                <w:rFonts w:ascii="Calibri" w:hAnsi="Calibri" w:cs="Calibri"/>
                <w:b/>
                <w:b/>
                <w:sz w:val="22"/>
                <w:szCs w:val="22"/>
              </w:rPr>
            </w:pPr>
            <w:r>
              <w:rPr>
                <w:rFonts w:cs="Calibri" w:ascii="Calibri" w:hAnsi="Calibri"/>
                <w:b/>
                <w:bCs/>
                <w:color w:val="000000"/>
                <w:sz w:val="22"/>
                <w:szCs w:val="22"/>
              </w:rPr>
              <w:t>Actions</w:t>
            </w:r>
          </w:p>
        </w:tc>
        <w:tc>
          <w:tcPr>
            <w:tcW w:w="4112" w:type="dxa"/>
            <w:tcBorders/>
            <w:vAlign w:val="center"/>
          </w:tcPr>
          <w:p>
            <w:pPr>
              <w:pStyle w:val="Normal"/>
              <w:jc w:val="center"/>
              <w:rPr>
                <w:rFonts w:ascii="Calibri" w:hAnsi="Calibri" w:cs="Calibri"/>
                <w:b/>
                <w:b/>
                <w:sz w:val="22"/>
                <w:szCs w:val="22"/>
              </w:rPr>
            </w:pPr>
            <w:r>
              <w:rPr>
                <w:rFonts w:cs="Calibri" w:ascii="Calibri" w:hAnsi="Calibri"/>
                <w:b/>
                <w:bCs/>
                <w:color w:val="000000"/>
                <w:sz w:val="22"/>
                <w:szCs w:val="22"/>
              </w:rPr>
              <w:t>Indicateurs de réussite des actions</w:t>
            </w:r>
          </w:p>
        </w:tc>
      </w:tr>
      <w:tr>
        <w:trPr/>
        <w:tc>
          <w:tcPr>
            <w:tcW w:w="1815" w:type="dxa"/>
            <w:vMerge w:val="restart"/>
            <w:tcBorders/>
            <w:vAlign w:val="center"/>
          </w:tcPr>
          <w:p>
            <w:pPr>
              <w:pStyle w:val="Normal"/>
              <w:jc w:val="center"/>
              <w:rPr>
                <w:rFonts w:ascii="Calibri" w:hAnsi="Calibri" w:cs="Calibri"/>
                <w:b/>
                <w:b/>
                <w:sz w:val="22"/>
                <w:szCs w:val="22"/>
              </w:rPr>
            </w:pPr>
            <w:r>
              <w:rPr>
                <w:rFonts w:cs="Calibri" w:ascii="Calibri" w:hAnsi="Calibri"/>
                <w:b/>
                <w:sz w:val="22"/>
                <w:szCs w:val="22"/>
              </w:rPr>
              <w:t>Contribution et participation aux évènements marquants de la Commune</w:t>
            </w:r>
          </w:p>
        </w:tc>
        <w:tc>
          <w:tcPr>
            <w:tcW w:w="3424" w:type="dxa"/>
            <w:tcBorders/>
          </w:tcPr>
          <w:p>
            <w:pPr>
              <w:pStyle w:val="Normal"/>
              <w:rPr>
                <w:rFonts w:ascii="Calibri" w:hAnsi="Calibri" w:cs="Calibri"/>
                <w:bCs/>
                <w:sz w:val="22"/>
                <w:szCs w:val="22"/>
              </w:rPr>
            </w:pPr>
            <w:r>
              <w:rPr>
                <w:rFonts w:cs="Calibri" w:ascii="Calibri" w:hAnsi="Calibri"/>
                <w:bCs/>
                <w:sz w:val="22"/>
                <w:szCs w:val="22"/>
              </w:rPr>
              <w:t>La participation aux événements organisés par la Commune</w:t>
            </w:r>
          </w:p>
        </w:tc>
        <w:tc>
          <w:tcPr>
            <w:tcW w:w="4112" w:type="dxa"/>
            <w:tcBorders/>
          </w:tcPr>
          <w:p>
            <w:pPr>
              <w:pStyle w:val="Normal"/>
              <w:jc w:val="both"/>
              <w:rPr>
                <w:rFonts w:ascii="Calibri" w:hAnsi="Calibri" w:cs="Calibri"/>
                <w:bCs/>
                <w:sz w:val="22"/>
                <w:szCs w:val="22"/>
              </w:rPr>
            </w:pPr>
            <w:r>
              <w:rPr>
                <w:rFonts w:cs="Calibri" w:ascii="Calibri" w:hAnsi="Calibri"/>
                <w:bCs/>
                <w:sz w:val="22"/>
                <w:szCs w:val="22"/>
              </w:rPr>
              <w:t>* Participation annuelle au Forum des Associations</w:t>
            </w:r>
          </w:p>
          <w:p>
            <w:pPr>
              <w:pStyle w:val="Normal"/>
              <w:jc w:val="both"/>
              <w:rPr>
                <w:rFonts w:ascii="Calibri" w:hAnsi="Calibri" w:cs="Calibri"/>
                <w:bCs/>
                <w:sz w:val="22"/>
                <w:szCs w:val="22"/>
              </w:rPr>
            </w:pPr>
            <w:r>
              <w:rPr>
                <w:rFonts w:cs="Calibri" w:ascii="Calibri" w:hAnsi="Calibri"/>
                <w:bCs/>
                <w:sz w:val="22"/>
                <w:szCs w:val="22"/>
              </w:rPr>
              <w:t>* Participation à l’organisation de la Frappadigue</w:t>
            </w:r>
          </w:p>
        </w:tc>
      </w:tr>
      <w:tr>
        <w:trPr/>
        <w:tc>
          <w:tcPr>
            <w:tcW w:w="1815" w:type="dxa"/>
            <w:vMerge w:val="continue"/>
            <w:tcBorders/>
          </w:tcPr>
          <w:p>
            <w:pPr>
              <w:pStyle w:val="Normal"/>
              <w:jc w:val="both"/>
              <w:rPr>
                <w:rFonts w:ascii="Calibri" w:hAnsi="Calibri" w:cs="Calibri"/>
                <w:b/>
                <w:b/>
                <w:sz w:val="22"/>
                <w:szCs w:val="22"/>
              </w:rPr>
            </w:pPr>
            <w:r>
              <w:rPr>
                <w:rFonts w:cs="Calibri" w:ascii="Calibri" w:hAnsi="Calibri"/>
                <w:b/>
                <w:sz w:val="22"/>
                <w:szCs w:val="22"/>
              </w:rPr>
            </w:r>
          </w:p>
        </w:tc>
        <w:tc>
          <w:tcPr>
            <w:tcW w:w="3424" w:type="dxa"/>
            <w:tcBorders/>
          </w:tcPr>
          <w:p>
            <w:pPr>
              <w:pStyle w:val="Normal"/>
              <w:rPr>
                <w:rFonts w:ascii="Calibri" w:hAnsi="Calibri" w:cs="Calibri"/>
                <w:bCs/>
                <w:sz w:val="22"/>
                <w:szCs w:val="22"/>
              </w:rPr>
            </w:pPr>
            <w:r>
              <w:rPr>
                <w:rFonts w:cs="Calibri" w:ascii="Calibri" w:hAnsi="Calibri"/>
                <w:bCs/>
                <w:sz w:val="22"/>
                <w:szCs w:val="22"/>
              </w:rPr>
              <w:t>Organiser des événements dépassant le cadre communal</w:t>
            </w:r>
          </w:p>
        </w:tc>
        <w:tc>
          <w:tcPr>
            <w:tcW w:w="4112" w:type="dxa"/>
            <w:tcBorders/>
          </w:tcPr>
          <w:p>
            <w:pPr>
              <w:pStyle w:val="Normal"/>
              <w:jc w:val="both"/>
              <w:rPr>
                <w:rFonts w:ascii="Calibri" w:hAnsi="Calibri" w:cs="Calibri"/>
                <w:bCs/>
                <w:sz w:val="22"/>
                <w:szCs w:val="22"/>
              </w:rPr>
            </w:pPr>
            <w:r>
              <w:rPr>
                <w:rFonts w:cs="Calibri" w:ascii="Calibri" w:hAnsi="Calibri"/>
                <w:bCs/>
                <w:sz w:val="22"/>
                <w:szCs w:val="22"/>
              </w:rPr>
              <w:t>* Poursuivre chaque année, selon possibilités, l’organisation du Cross international du club</w:t>
            </w:r>
          </w:p>
          <w:p>
            <w:pPr>
              <w:pStyle w:val="Normal"/>
              <w:jc w:val="both"/>
              <w:rPr>
                <w:rFonts w:ascii="Calibri" w:hAnsi="Calibri" w:cs="Calibri"/>
                <w:bCs/>
                <w:sz w:val="22"/>
                <w:szCs w:val="22"/>
              </w:rPr>
            </w:pPr>
            <w:r>
              <w:rPr>
                <w:rFonts w:cs="Calibri" w:ascii="Calibri" w:hAnsi="Calibri"/>
                <w:bCs/>
                <w:sz w:val="22"/>
                <w:szCs w:val="22"/>
              </w:rPr>
              <w:t>* Organiser au moins une compétition jeune à Sartrouville</w:t>
            </w:r>
          </w:p>
        </w:tc>
      </w:tr>
      <w:tr>
        <w:trPr/>
        <w:tc>
          <w:tcPr>
            <w:tcW w:w="1815" w:type="dxa"/>
            <w:tcBorders/>
            <w:vAlign w:val="center"/>
          </w:tcPr>
          <w:p>
            <w:pPr>
              <w:pStyle w:val="Normal"/>
              <w:jc w:val="both"/>
              <w:rPr>
                <w:rFonts w:ascii="Calibri" w:hAnsi="Calibri" w:cs="Calibri"/>
                <w:b/>
                <w:b/>
                <w:sz w:val="22"/>
                <w:szCs w:val="22"/>
              </w:rPr>
            </w:pPr>
            <w:r>
              <w:rPr>
                <w:rFonts w:cs="Calibri" w:ascii="Calibri" w:hAnsi="Calibri"/>
                <w:b/>
                <w:sz w:val="22"/>
                <w:szCs w:val="22"/>
              </w:rPr>
              <w:t>Devenir un moteur dans le sport santé</w:t>
            </w:r>
          </w:p>
        </w:tc>
        <w:tc>
          <w:tcPr>
            <w:tcW w:w="3424" w:type="dxa"/>
            <w:tcBorders/>
          </w:tcPr>
          <w:p>
            <w:pPr>
              <w:pStyle w:val="Normal"/>
              <w:jc w:val="both"/>
              <w:rPr>
                <w:rFonts w:ascii="Calibri" w:hAnsi="Calibri" w:cs="Calibri"/>
                <w:bCs/>
                <w:sz w:val="22"/>
                <w:szCs w:val="22"/>
              </w:rPr>
            </w:pPr>
            <w:r>
              <w:rPr>
                <w:rFonts w:cs="Calibri" w:ascii="Calibri" w:hAnsi="Calibri"/>
                <w:bCs/>
                <w:sz w:val="22"/>
                <w:szCs w:val="22"/>
              </w:rPr>
              <w:t>Proposer une alternative de pratique sportive aux salariés des entreprises de la ville</w:t>
            </w:r>
          </w:p>
        </w:tc>
        <w:tc>
          <w:tcPr>
            <w:tcW w:w="4112" w:type="dxa"/>
            <w:tcBorders/>
          </w:tcPr>
          <w:p>
            <w:pPr>
              <w:pStyle w:val="Normal"/>
              <w:jc w:val="both"/>
              <w:rPr>
                <w:rFonts w:ascii="Calibri" w:hAnsi="Calibri" w:cs="Calibri"/>
                <w:bCs/>
                <w:sz w:val="22"/>
                <w:szCs w:val="22"/>
              </w:rPr>
            </w:pPr>
            <w:r>
              <w:rPr>
                <w:rFonts w:cs="Calibri" w:ascii="Calibri" w:hAnsi="Calibri"/>
                <w:bCs/>
                <w:sz w:val="22"/>
                <w:szCs w:val="22"/>
              </w:rPr>
              <w:t>* Mise en place d'un créneau adapté</w:t>
            </w:r>
          </w:p>
          <w:p>
            <w:pPr>
              <w:pStyle w:val="Normal"/>
              <w:jc w:val="both"/>
              <w:rPr>
                <w:rFonts w:ascii="Calibri" w:hAnsi="Calibri" w:cs="Calibri"/>
                <w:bCs/>
                <w:sz w:val="22"/>
                <w:szCs w:val="22"/>
              </w:rPr>
            </w:pPr>
            <w:r>
              <w:rPr>
                <w:rFonts w:cs="Calibri" w:ascii="Calibri" w:hAnsi="Calibri"/>
                <w:bCs/>
                <w:sz w:val="22"/>
                <w:szCs w:val="22"/>
              </w:rPr>
              <w:t>* Création d'un événement dédié (challenge entreprise lors du Cross annuel)</w:t>
            </w:r>
          </w:p>
        </w:tc>
      </w:tr>
      <w:tr>
        <w:trPr/>
        <w:tc>
          <w:tcPr>
            <w:tcW w:w="1815" w:type="dxa"/>
            <w:tcBorders/>
            <w:vAlign w:val="center"/>
          </w:tcPr>
          <w:p>
            <w:pPr>
              <w:pStyle w:val="Normal"/>
              <w:jc w:val="both"/>
              <w:rPr>
                <w:rFonts w:ascii="Calibri" w:hAnsi="Calibri" w:cs="Calibri"/>
                <w:b/>
                <w:b/>
                <w:sz w:val="22"/>
                <w:szCs w:val="22"/>
              </w:rPr>
            </w:pPr>
            <w:r>
              <w:rPr>
                <w:rFonts w:cs="Calibri" w:ascii="Calibri" w:hAnsi="Calibri"/>
                <w:b/>
                <w:sz w:val="22"/>
                <w:szCs w:val="22"/>
              </w:rPr>
              <w:t>Elaborer une mixité sociale</w:t>
            </w:r>
          </w:p>
        </w:tc>
        <w:tc>
          <w:tcPr>
            <w:tcW w:w="3424" w:type="dxa"/>
            <w:tcBorders/>
          </w:tcPr>
          <w:p>
            <w:pPr>
              <w:pStyle w:val="Normal"/>
              <w:jc w:val="both"/>
              <w:rPr>
                <w:rFonts w:ascii="Calibri" w:hAnsi="Calibri" w:cs="Calibri"/>
                <w:sz w:val="22"/>
                <w:szCs w:val="22"/>
              </w:rPr>
            </w:pPr>
            <w:r>
              <w:rPr>
                <w:rFonts w:cs="Calibri" w:ascii="Calibri" w:hAnsi="Calibri"/>
                <w:sz w:val="22"/>
                <w:szCs w:val="22"/>
              </w:rPr>
              <w:t>Mettre en place des actions de promotion dans les "quartiers" de Sartrouville</w:t>
            </w:r>
          </w:p>
        </w:tc>
        <w:tc>
          <w:tcPr>
            <w:tcW w:w="4112" w:type="dxa"/>
            <w:tcBorders/>
          </w:tcPr>
          <w:p>
            <w:pPr>
              <w:pStyle w:val="Normal"/>
              <w:rPr>
                <w:rFonts w:ascii="Calibri" w:hAnsi="Calibri" w:cs="Calibri"/>
                <w:sz w:val="22"/>
                <w:szCs w:val="22"/>
              </w:rPr>
            </w:pPr>
            <w:r>
              <w:rPr>
                <w:rFonts w:cs="Calibri" w:ascii="Calibri" w:hAnsi="Calibri"/>
                <w:sz w:val="22"/>
                <w:szCs w:val="22"/>
              </w:rPr>
              <w:t>* Organisation de sessions de découverte de l’athlétisme</w:t>
            </w:r>
          </w:p>
          <w:p>
            <w:pPr>
              <w:pStyle w:val="Normal"/>
              <w:rPr>
                <w:rFonts w:ascii="Calibri" w:hAnsi="Calibri" w:cs="Calibri"/>
                <w:sz w:val="22"/>
                <w:szCs w:val="22"/>
              </w:rPr>
            </w:pPr>
            <w:r>
              <w:rPr>
                <w:rFonts w:cs="Calibri" w:ascii="Calibri" w:hAnsi="Calibri"/>
                <w:sz w:val="22"/>
                <w:szCs w:val="22"/>
              </w:rPr>
              <w:t>* maintenir une politique tarifaire modulée</w:t>
            </w:r>
          </w:p>
        </w:tc>
      </w:tr>
      <w:tr>
        <w:trPr/>
        <w:tc>
          <w:tcPr>
            <w:tcW w:w="1815" w:type="dxa"/>
            <w:vMerge w:val="restart"/>
            <w:tcBorders/>
            <w:vAlign w:val="center"/>
          </w:tcPr>
          <w:p>
            <w:pPr>
              <w:pStyle w:val="Normal"/>
              <w:jc w:val="both"/>
              <w:rPr>
                <w:rFonts w:ascii="Calibri" w:hAnsi="Calibri" w:cs="Calibri"/>
                <w:b/>
                <w:b/>
                <w:sz w:val="22"/>
                <w:szCs w:val="22"/>
              </w:rPr>
            </w:pPr>
            <w:r>
              <w:rPr>
                <w:rFonts w:cs="Calibri" w:ascii="Calibri" w:hAnsi="Calibri"/>
                <w:b/>
                <w:sz w:val="22"/>
                <w:szCs w:val="22"/>
              </w:rPr>
              <w:t>Développer l'éco-responsabilité au quotidien</w:t>
            </w:r>
          </w:p>
        </w:tc>
        <w:tc>
          <w:tcPr>
            <w:tcW w:w="3424" w:type="dxa"/>
            <w:tcBorders/>
          </w:tcPr>
          <w:p>
            <w:pPr>
              <w:pStyle w:val="Normal"/>
              <w:jc w:val="both"/>
              <w:rPr>
                <w:rFonts w:ascii="Calibri" w:hAnsi="Calibri" w:cs="Calibri"/>
                <w:sz w:val="22"/>
                <w:szCs w:val="22"/>
              </w:rPr>
            </w:pPr>
            <w:r>
              <w:rPr>
                <w:rFonts w:cs="Calibri" w:ascii="Calibri" w:hAnsi="Calibri"/>
                <w:sz w:val="22"/>
                <w:szCs w:val="22"/>
              </w:rPr>
              <w:t>Accentuer l'écoresponsabilité dans l'organisation du Club</w:t>
            </w:r>
          </w:p>
        </w:tc>
        <w:tc>
          <w:tcPr>
            <w:tcW w:w="4112" w:type="dxa"/>
            <w:tcBorders/>
          </w:tcPr>
          <w:p>
            <w:pPr>
              <w:pStyle w:val="Normal"/>
              <w:rPr>
                <w:rFonts w:ascii="Calibri" w:hAnsi="Calibri" w:cs="Calibri"/>
                <w:sz w:val="22"/>
                <w:szCs w:val="22"/>
              </w:rPr>
            </w:pPr>
            <w:r>
              <w:rPr>
                <w:rFonts w:cs="Calibri" w:ascii="Calibri" w:hAnsi="Calibri"/>
                <w:sz w:val="22"/>
                <w:szCs w:val="22"/>
              </w:rPr>
              <w:t>* Gestion du Bureau et de la communication générale via des documents majoritairement numériques et via le site internet</w:t>
            </w:r>
          </w:p>
          <w:p>
            <w:pPr>
              <w:pStyle w:val="Normal"/>
              <w:rPr>
                <w:rFonts w:ascii="Calibri" w:hAnsi="Calibri" w:cs="Calibri"/>
                <w:sz w:val="22"/>
                <w:szCs w:val="22"/>
              </w:rPr>
            </w:pPr>
            <w:r>
              <w:rPr>
                <w:rFonts w:cs="Calibri" w:ascii="Calibri" w:hAnsi="Calibri"/>
                <w:sz w:val="22"/>
                <w:szCs w:val="22"/>
              </w:rPr>
              <w:t>* Favoriser le covoiturage pour tous les déplacements (entrainements, compétitions …)</w:t>
            </w:r>
          </w:p>
        </w:tc>
      </w:tr>
      <w:tr>
        <w:trPr/>
        <w:tc>
          <w:tcPr>
            <w:tcW w:w="1815" w:type="dxa"/>
            <w:vMerge w:val="continue"/>
            <w:tcBorders/>
          </w:tcPr>
          <w:p>
            <w:pPr>
              <w:pStyle w:val="Normal"/>
              <w:jc w:val="both"/>
              <w:rPr>
                <w:rFonts w:ascii="Calibri" w:hAnsi="Calibri" w:cs="Calibri"/>
                <w:b/>
                <w:b/>
                <w:sz w:val="22"/>
                <w:szCs w:val="22"/>
              </w:rPr>
            </w:pPr>
            <w:r>
              <w:rPr>
                <w:rFonts w:cs="Calibri" w:ascii="Calibri" w:hAnsi="Calibri"/>
                <w:b/>
                <w:sz w:val="22"/>
                <w:szCs w:val="22"/>
              </w:rPr>
            </w:r>
          </w:p>
        </w:tc>
        <w:tc>
          <w:tcPr>
            <w:tcW w:w="3424" w:type="dxa"/>
            <w:tcBorders/>
          </w:tcPr>
          <w:p>
            <w:pPr>
              <w:pStyle w:val="Normal"/>
              <w:jc w:val="both"/>
              <w:rPr>
                <w:rFonts w:ascii="Calibri" w:hAnsi="Calibri" w:cs="Calibri"/>
                <w:sz w:val="22"/>
                <w:szCs w:val="22"/>
              </w:rPr>
            </w:pPr>
            <w:r>
              <w:rPr>
                <w:rFonts w:cs="Calibri" w:ascii="Calibri" w:hAnsi="Calibri"/>
                <w:sz w:val="22"/>
                <w:szCs w:val="22"/>
              </w:rPr>
              <w:t>Accompagner les gestes citoyens dans tous les événements</w:t>
            </w:r>
          </w:p>
        </w:tc>
        <w:tc>
          <w:tcPr>
            <w:tcW w:w="4112" w:type="dxa"/>
            <w:tcBorders/>
          </w:tcPr>
          <w:p>
            <w:pPr>
              <w:pStyle w:val="Normal"/>
              <w:jc w:val="both"/>
              <w:rPr>
                <w:rFonts w:ascii="Calibri" w:hAnsi="Calibri" w:cs="Calibri"/>
                <w:sz w:val="22"/>
                <w:szCs w:val="22"/>
              </w:rPr>
            </w:pPr>
            <w:r>
              <w:rPr>
                <w:rFonts w:cs="Calibri" w:ascii="Calibri" w:hAnsi="Calibri"/>
                <w:sz w:val="22"/>
                <w:szCs w:val="22"/>
              </w:rPr>
              <w:t>* Mise à disposition et utilisation des sacs de tris sélectifs et de la vaisselle réutilisable sur chaque événement (Cross, triades, barbecue, AG …)</w:t>
            </w:r>
          </w:p>
        </w:tc>
      </w:tr>
      <w:tr>
        <w:trPr>
          <w:trHeight w:val="70" w:hRule="atLeast"/>
        </w:trPr>
        <w:tc>
          <w:tcPr>
            <w:tcW w:w="1815" w:type="dxa"/>
            <w:vMerge w:val="continue"/>
            <w:tcBorders/>
          </w:tcPr>
          <w:p>
            <w:pPr>
              <w:pStyle w:val="Normal"/>
              <w:jc w:val="both"/>
              <w:rPr>
                <w:rFonts w:ascii="Calibri" w:hAnsi="Calibri" w:cs="Calibri"/>
                <w:b/>
                <w:b/>
                <w:sz w:val="22"/>
                <w:szCs w:val="22"/>
              </w:rPr>
            </w:pPr>
            <w:r>
              <w:rPr>
                <w:rFonts w:cs="Calibri" w:ascii="Calibri" w:hAnsi="Calibri"/>
                <w:b/>
                <w:sz w:val="22"/>
                <w:szCs w:val="22"/>
              </w:rPr>
            </w:r>
          </w:p>
        </w:tc>
        <w:tc>
          <w:tcPr>
            <w:tcW w:w="3424" w:type="dxa"/>
            <w:tcBorders/>
          </w:tcPr>
          <w:p>
            <w:pPr>
              <w:pStyle w:val="Normal"/>
              <w:jc w:val="both"/>
              <w:rPr>
                <w:rFonts w:ascii="Calibri" w:hAnsi="Calibri" w:cs="Calibri"/>
                <w:sz w:val="22"/>
                <w:szCs w:val="22"/>
              </w:rPr>
            </w:pPr>
            <w:r>
              <w:rPr>
                <w:rFonts w:cs="Calibri" w:ascii="Calibri" w:hAnsi="Calibri"/>
                <w:sz w:val="22"/>
                <w:szCs w:val="22"/>
              </w:rPr>
              <w:t>Accroitre la valeur éco-responsable du Cross international annuel</w:t>
            </w:r>
          </w:p>
        </w:tc>
        <w:tc>
          <w:tcPr>
            <w:tcW w:w="4112" w:type="dxa"/>
            <w:tcBorders/>
          </w:tcPr>
          <w:p>
            <w:pPr>
              <w:pStyle w:val="Normal"/>
              <w:jc w:val="both"/>
              <w:rPr>
                <w:rFonts w:ascii="Calibri" w:hAnsi="Calibri" w:cs="Calibri"/>
                <w:sz w:val="22"/>
                <w:szCs w:val="22"/>
              </w:rPr>
            </w:pPr>
            <w:r>
              <w:rPr>
                <w:rFonts w:cs="Calibri" w:ascii="Calibri" w:hAnsi="Calibri"/>
                <w:sz w:val="22"/>
                <w:szCs w:val="22"/>
              </w:rPr>
              <w:t>* Respecter la charte « zéro déchet »</w:t>
            </w:r>
          </w:p>
          <w:p>
            <w:pPr>
              <w:pStyle w:val="Normal"/>
              <w:jc w:val="both"/>
              <w:rPr>
                <w:rFonts w:ascii="Calibri" w:hAnsi="Calibri" w:cs="Calibri"/>
                <w:sz w:val="22"/>
                <w:szCs w:val="22"/>
              </w:rPr>
            </w:pPr>
            <w:r>
              <w:rPr>
                <w:rFonts w:cs="Calibri" w:ascii="Calibri" w:hAnsi="Calibri"/>
                <w:sz w:val="22"/>
                <w:szCs w:val="22"/>
              </w:rPr>
              <w:t>* assurer la valorisation et le recyclage des consommables utilisés</w:t>
            </w:r>
          </w:p>
          <w:p>
            <w:pPr>
              <w:pStyle w:val="Normal"/>
              <w:jc w:val="both"/>
              <w:rPr>
                <w:rFonts w:ascii="Calibri" w:hAnsi="Calibri" w:cs="Calibri"/>
                <w:sz w:val="22"/>
                <w:szCs w:val="22"/>
              </w:rPr>
            </w:pPr>
            <w:r>
              <w:rPr>
                <w:rFonts w:cs="Calibri" w:ascii="Calibri" w:hAnsi="Calibri"/>
                <w:sz w:val="22"/>
                <w:szCs w:val="22"/>
              </w:rPr>
              <w:t>* Valorisation des produits locaux dans les lots et récompenses</w:t>
            </w:r>
          </w:p>
        </w:tc>
      </w:tr>
    </w:tbl>
    <w:p>
      <w:pPr>
        <w:pStyle w:val="Normal"/>
        <w:jc w:val="both"/>
        <w:rPr>
          <w:rFonts w:ascii="Calibri" w:hAnsi="Calibri" w:cs="Calibri"/>
          <w:b/>
          <w:b/>
          <w:sz w:val="22"/>
          <w:szCs w:val="22"/>
        </w:rPr>
      </w:pPr>
      <w:r>
        <w:rPr>
          <w:rFonts w:cs="Calibri" w:ascii="Calibri" w:hAnsi="Calibri"/>
          <w:b/>
          <w:sz w:val="22"/>
          <w:szCs w:val="22"/>
        </w:rPr>
        <w:t>Ces objectifs guideront nos actions au quotidien pour les prochaines saisons.</w:t>
      </w:r>
    </w:p>
    <w:p>
      <w:pPr>
        <w:pStyle w:val="Normal"/>
        <w:spacing w:before="60" w:after="60"/>
        <w:jc w:val="both"/>
        <w:rPr>
          <w:rFonts w:ascii="Arial" w:hAnsi="Arial" w:cs="Arial"/>
        </w:rPr>
      </w:pPr>
      <w:r>
        <w:rPr/>
      </w:r>
    </w:p>
    <w:sectPr>
      <w:headerReference w:type="default" r:id="rId6"/>
      <w:footerReference w:type="default" r:id="rId7"/>
      <w:type w:val="nextPage"/>
      <w:pgSz w:w="11906" w:h="16838"/>
      <w:pgMar w:left="1418" w:right="1133" w:header="720" w:top="851" w:footer="420" w:bottom="851" w:gutter="0"/>
      <w:pgNumType w:start="0"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Calibri Light">
    <w:charset w:val="01"/>
    <w:family w:val="roman"/>
    <w:pitch w:val="variable"/>
  </w:font>
  <w:font w:name="Tahoma">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Arial Rounded MT Bold">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Tahoma">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19227986"/>
    </w:sdtPr>
    <w:sdtContent>
      <w:p>
        <w:pPr>
          <w:pStyle w:val="Pieddepage"/>
          <w:jc w:val="right"/>
          <w:rPr/>
        </w:pPr>
        <w:r>
          <w:rPr/>
          <w:fldChar w:fldCharType="begin"/>
        </w:r>
        <w:r>
          <w:rPr/>
          <w:instrText> PAGE </w:instrText>
        </w:r>
        <w:r>
          <w:rPr/>
          <w:fldChar w:fldCharType="separate"/>
        </w:r>
        <w:r>
          <w:rPr/>
          <w:t>5</w:t>
        </w:r>
        <w:r>
          <w:rPr/>
          <w:fldChar w:fldCharType="end"/>
        </w:r>
      </w:p>
    </w:sdtContent>
  </w:sdt>
  <w:p>
    <w:pPr>
      <w:pStyle w:val="Pieddepage"/>
      <w:rPr>
        <w:szCs w:val="28"/>
      </w:rPr>
    </w:pPr>
    <w:r>
      <w:rPr>
        <w:szCs w:val="2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lear" w:pos="9072"/>
        <w:tab w:val="center" w:pos="4536" w:leader="none"/>
        <w:tab w:val="right" w:pos="9639" w:leader="none"/>
      </w:tabs>
      <w:rPr/>
    </w:pPr>
    <w:r>
      <w:rPr/>
      <w:tab/>
      <w:tab/>
    </w:r>
  </w:p>
  <w:p>
    <w:pPr>
      <w:pStyle w:val="Entte"/>
      <w:tabs>
        <w:tab w:val="clear" w:pos="9072"/>
        <w:tab w:val="center" w:pos="4536" w:leader="none"/>
        <w:tab w:val="right" w:pos="9639" w:leader="none"/>
      </w:tabs>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1550" w:hanging="360"/>
      </w:pPr>
      <w:rPr>
        <w:rFonts w:ascii="Symbol" w:hAnsi="Symbol" w:cs="Symbol" w:hint="default"/>
      </w:rPr>
    </w:lvl>
    <w:lvl w:ilvl="1">
      <w:start w:val="1"/>
      <w:numFmt w:val="bullet"/>
      <w:lvlText w:val="o"/>
      <w:lvlJc w:val="left"/>
      <w:pPr>
        <w:tabs>
          <w:tab w:val="num" w:pos="0"/>
        </w:tabs>
        <w:ind w:left="2270" w:hanging="360"/>
      </w:pPr>
      <w:rPr>
        <w:rFonts w:ascii="Courier New" w:hAnsi="Courier New" w:cs="Courier New" w:hint="default"/>
      </w:rPr>
    </w:lvl>
    <w:lvl w:ilvl="2">
      <w:start w:val="1"/>
      <w:numFmt w:val="bullet"/>
      <w:lvlText w:val=""/>
      <w:lvlJc w:val="left"/>
      <w:pPr>
        <w:tabs>
          <w:tab w:val="num" w:pos="0"/>
        </w:tabs>
        <w:ind w:left="2990" w:hanging="360"/>
      </w:pPr>
      <w:rPr>
        <w:rFonts w:ascii="Wingdings" w:hAnsi="Wingdings" w:cs="Wingdings" w:hint="default"/>
      </w:rPr>
    </w:lvl>
    <w:lvl w:ilvl="3">
      <w:start w:val="1"/>
      <w:numFmt w:val="bullet"/>
      <w:lvlText w:val=""/>
      <w:lvlJc w:val="left"/>
      <w:pPr>
        <w:tabs>
          <w:tab w:val="num" w:pos="0"/>
        </w:tabs>
        <w:ind w:left="3710" w:hanging="360"/>
      </w:pPr>
      <w:rPr>
        <w:rFonts w:ascii="Symbol" w:hAnsi="Symbol" w:cs="Symbol" w:hint="default"/>
      </w:rPr>
    </w:lvl>
    <w:lvl w:ilvl="4">
      <w:start w:val="1"/>
      <w:numFmt w:val="bullet"/>
      <w:lvlText w:val="o"/>
      <w:lvlJc w:val="left"/>
      <w:pPr>
        <w:tabs>
          <w:tab w:val="num" w:pos="0"/>
        </w:tabs>
        <w:ind w:left="4430" w:hanging="360"/>
      </w:pPr>
      <w:rPr>
        <w:rFonts w:ascii="Courier New" w:hAnsi="Courier New" w:cs="Courier New" w:hint="default"/>
      </w:rPr>
    </w:lvl>
    <w:lvl w:ilvl="5">
      <w:start w:val="1"/>
      <w:numFmt w:val="bullet"/>
      <w:lvlText w:val=""/>
      <w:lvlJc w:val="left"/>
      <w:pPr>
        <w:tabs>
          <w:tab w:val="num" w:pos="0"/>
        </w:tabs>
        <w:ind w:left="5150" w:hanging="360"/>
      </w:pPr>
      <w:rPr>
        <w:rFonts w:ascii="Wingdings" w:hAnsi="Wingdings" w:cs="Wingdings" w:hint="default"/>
      </w:rPr>
    </w:lvl>
    <w:lvl w:ilvl="6">
      <w:start w:val="1"/>
      <w:numFmt w:val="bullet"/>
      <w:lvlText w:val=""/>
      <w:lvlJc w:val="left"/>
      <w:pPr>
        <w:tabs>
          <w:tab w:val="num" w:pos="0"/>
        </w:tabs>
        <w:ind w:left="5870" w:hanging="360"/>
      </w:pPr>
      <w:rPr>
        <w:rFonts w:ascii="Symbol" w:hAnsi="Symbol" w:cs="Symbol" w:hint="default"/>
      </w:rPr>
    </w:lvl>
    <w:lvl w:ilvl="7">
      <w:start w:val="1"/>
      <w:numFmt w:val="bullet"/>
      <w:lvlText w:val="o"/>
      <w:lvlJc w:val="left"/>
      <w:pPr>
        <w:tabs>
          <w:tab w:val="num" w:pos="0"/>
        </w:tabs>
        <w:ind w:left="6590" w:hanging="360"/>
      </w:pPr>
      <w:rPr>
        <w:rFonts w:ascii="Courier New" w:hAnsi="Courier New" w:cs="Courier New" w:hint="default"/>
      </w:rPr>
    </w:lvl>
    <w:lvl w:ilvl="8">
      <w:start w:val="1"/>
      <w:numFmt w:val="bullet"/>
      <w:lvlText w:val=""/>
      <w:lvlJc w:val="left"/>
      <w:pPr>
        <w:tabs>
          <w:tab w:val="num" w:pos="0"/>
        </w:tabs>
        <w:ind w:left="731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embedSystemFonts/>
  <w:defaultTabStop w:val="708"/>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93971"/>
    <w:pPr>
      <w:widowControl/>
      <w:suppressAutoHyphens w:val="true"/>
      <w:bidi w:val="0"/>
      <w:spacing w:before="0" w:after="0"/>
      <w:jc w:val="left"/>
    </w:pPr>
    <w:rPr>
      <w:rFonts w:ascii="Times New Roman" w:hAnsi="Times New Roman" w:eastAsia="Times New Roman" w:cs="Times New Roman"/>
      <w:color w:val="auto"/>
      <w:kern w:val="0"/>
      <w:sz w:val="20"/>
      <w:szCs w:val="20"/>
      <w:lang w:val="fr-FR" w:eastAsia="fr-FR" w:bidi="ar-SA"/>
    </w:rPr>
  </w:style>
  <w:style w:type="paragraph" w:styleId="Titre1">
    <w:name w:val="Heading 1"/>
    <w:basedOn w:val="Normal"/>
    <w:next w:val="Normal"/>
    <w:link w:val="Titre1Car"/>
    <w:qFormat/>
    <w:locked/>
    <w:rsid w:val="004664ce"/>
    <w:pPr>
      <w:keepNext w:val="true"/>
      <w:spacing w:before="240" w:after="60"/>
      <w:outlineLvl w:val="0"/>
    </w:pPr>
    <w:rPr>
      <w:rFonts w:ascii="Cambria" w:hAnsi="Cambria"/>
      <w:b/>
      <w:bCs/>
      <w:kern w:val="2"/>
      <w:sz w:val="32"/>
      <w:szCs w:val="32"/>
    </w:rPr>
  </w:style>
  <w:style w:type="paragraph" w:styleId="Titre5">
    <w:name w:val="Heading 5"/>
    <w:basedOn w:val="Normal"/>
    <w:next w:val="Normal"/>
    <w:link w:val="Titre5Car"/>
    <w:uiPriority w:val="9"/>
    <w:semiHidden/>
    <w:unhideWhenUsed/>
    <w:qFormat/>
    <w:rsid w:val="009b2c01"/>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ieddepageCar" w:customStyle="1">
    <w:name w:val="Pied de page Car"/>
    <w:link w:val="Pieddepage"/>
    <w:uiPriority w:val="99"/>
    <w:qFormat/>
    <w:rsid w:val="00a1463b"/>
    <w:rPr>
      <w:sz w:val="20"/>
      <w:szCs w:val="20"/>
    </w:rPr>
  </w:style>
  <w:style w:type="character" w:styleId="EntteCar" w:customStyle="1">
    <w:name w:val="En-tête Car"/>
    <w:link w:val="En-tte"/>
    <w:uiPriority w:val="99"/>
    <w:qFormat/>
    <w:rsid w:val="00a1463b"/>
    <w:rPr>
      <w:sz w:val="20"/>
      <w:szCs w:val="20"/>
    </w:rPr>
  </w:style>
  <w:style w:type="character" w:styleId="LienInternet">
    <w:name w:val="Lien Internet"/>
    <w:uiPriority w:val="99"/>
    <w:rsid w:val="001c4746"/>
    <w:rPr>
      <w:color w:val="0000FF"/>
      <w:u w:val="single"/>
    </w:rPr>
  </w:style>
  <w:style w:type="character" w:styleId="LienInternetvisit">
    <w:name w:val="Lien Internet visité"/>
    <w:uiPriority w:val="99"/>
    <w:semiHidden/>
    <w:rsid w:val="001c4746"/>
    <w:rPr>
      <w:color w:val="800080"/>
      <w:u w:val="single"/>
    </w:rPr>
  </w:style>
  <w:style w:type="character" w:styleId="TextedebullesCar" w:customStyle="1">
    <w:name w:val="Texte de bulles Car"/>
    <w:link w:val="Textedebulles"/>
    <w:uiPriority w:val="99"/>
    <w:semiHidden/>
    <w:qFormat/>
    <w:locked/>
    <w:rsid w:val="00b86912"/>
    <w:rPr>
      <w:rFonts w:ascii="Tahoma" w:hAnsi="Tahoma" w:cs="Tahoma"/>
      <w:sz w:val="16"/>
      <w:szCs w:val="16"/>
    </w:rPr>
  </w:style>
  <w:style w:type="character" w:styleId="Titre1Car" w:customStyle="1">
    <w:name w:val="Titre 1 Car"/>
    <w:link w:val="Titre1"/>
    <w:qFormat/>
    <w:rsid w:val="004664ce"/>
    <w:rPr>
      <w:rFonts w:ascii="Cambria" w:hAnsi="Cambria"/>
      <w:b/>
      <w:bCs/>
      <w:kern w:val="2"/>
      <w:sz w:val="32"/>
      <w:szCs w:val="32"/>
    </w:rPr>
  </w:style>
  <w:style w:type="character" w:styleId="Strong">
    <w:name w:val="Strong"/>
    <w:qFormat/>
    <w:locked/>
    <w:rsid w:val="00ed1c41"/>
    <w:rPr>
      <w:b/>
      <w:bCs/>
    </w:rPr>
  </w:style>
  <w:style w:type="character" w:styleId="SansinterligneCar" w:customStyle="1">
    <w:name w:val="Sans interligne Car"/>
    <w:basedOn w:val="DefaultParagraphFont"/>
    <w:link w:val="Sansinterligne"/>
    <w:uiPriority w:val="1"/>
    <w:qFormat/>
    <w:rsid w:val="00556ba4"/>
    <w:rPr>
      <w:rFonts w:ascii="Calibri" w:hAnsi="Calibri" w:cs="Calibri"/>
      <w:sz w:val="22"/>
      <w:szCs w:val="22"/>
      <w:lang w:eastAsia="en-US"/>
    </w:rPr>
  </w:style>
  <w:style w:type="character" w:styleId="UnresolvedMention" w:customStyle="1">
    <w:name w:val="Unresolved Mention"/>
    <w:basedOn w:val="DefaultParagraphFont"/>
    <w:uiPriority w:val="99"/>
    <w:semiHidden/>
    <w:unhideWhenUsed/>
    <w:qFormat/>
    <w:rsid w:val="00887c88"/>
    <w:rPr>
      <w:color w:val="605E5C"/>
      <w:shd w:fill="E1DFDD" w:val="clear"/>
    </w:rPr>
  </w:style>
  <w:style w:type="character" w:styleId="Titre5Car" w:customStyle="1">
    <w:name w:val="Titre 5 Car"/>
    <w:basedOn w:val="DefaultParagraphFont"/>
    <w:link w:val="Titre5"/>
    <w:uiPriority w:val="9"/>
    <w:semiHidden/>
    <w:qFormat/>
    <w:rsid w:val="009b2c01"/>
    <w:rPr>
      <w:rFonts w:ascii="Calibri Light" w:hAnsi="Calibri Light" w:eastAsia="" w:cs="" w:asciiTheme="majorHAnsi" w:cstheme="majorBidi" w:eastAsiaTheme="majorEastAsia" w:hAnsiTheme="majorHAnsi"/>
      <w:color w:val="2E74B5" w:themeColor="accent1" w:themeShade="bf"/>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Entteetpieddepage">
    <w:name w:val="En-tête et pied de page"/>
    <w:basedOn w:val="Normal"/>
    <w:qFormat/>
    <w:pPr/>
    <w:rPr/>
  </w:style>
  <w:style w:type="paragraph" w:styleId="Pieddepage">
    <w:name w:val="Footer"/>
    <w:basedOn w:val="Normal"/>
    <w:link w:val="PieddepageCar"/>
    <w:uiPriority w:val="99"/>
    <w:rsid w:val="001c4746"/>
    <w:pPr>
      <w:tabs>
        <w:tab w:val="clear" w:pos="708"/>
        <w:tab w:val="center" w:pos="4819" w:leader="none"/>
        <w:tab w:val="right" w:pos="9071" w:leader="none"/>
      </w:tabs>
    </w:pPr>
    <w:rPr/>
  </w:style>
  <w:style w:type="paragraph" w:styleId="Entte">
    <w:name w:val="Header"/>
    <w:basedOn w:val="Normal"/>
    <w:link w:val="En-tteCar"/>
    <w:uiPriority w:val="99"/>
    <w:rsid w:val="001c4746"/>
    <w:pPr>
      <w:tabs>
        <w:tab w:val="clear" w:pos="708"/>
        <w:tab w:val="center" w:pos="4536" w:leader="none"/>
        <w:tab w:val="right" w:pos="9072" w:leader="none"/>
      </w:tabs>
    </w:pPr>
    <w:rPr/>
  </w:style>
  <w:style w:type="paragraph" w:styleId="NoSpacing">
    <w:name w:val="No Spacing"/>
    <w:link w:val="SansinterligneCar"/>
    <w:uiPriority w:val="1"/>
    <w:qFormat/>
    <w:rsid w:val="00d66c3c"/>
    <w:pPr>
      <w:widowControl/>
      <w:bidi w:val="0"/>
      <w:spacing w:before="0" w:after="0"/>
      <w:jc w:val="left"/>
    </w:pPr>
    <w:rPr>
      <w:rFonts w:ascii="Calibri" w:hAnsi="Calibri" w:cs="Calibri" w:eastAsia="Times New Roman"/>
      <w:color w:val="auto"/>
      <w:kern w:val="0"/>
      <w:sz w:val="22"/>
      <w:szCs w:val="22"/>
      <w:lang w:eastAsia="en-US" w:val="fr-FR" w:bidi="ar-SA"/>
    </w:rPr>
  </w:style>
  <w:style w:type="paragraph" w:styleId="ListParagraph">
    <w:name w:val="List Paragraph"/>
    <w:basedOn w:val="Normal"/>
    <w:uiPriority w:val="99"/>
    <w:qFormat/>
    <w:rsid w:val="00541c34"/>
    <w:pPr>
      <w:ind w:left="708" w:hanging="0"/>
    </w:pPr>
    <w:rPr/>
  </w:style>
  <w:style w:type="paragraph" w:styleId="BalloonText">
    <w:name w:val="Balloon Text"/>
    <w:basedOn w:val="Normal"/>
    <w:link w:val="TextedebullesCar"/>
    <w:uiPriority w:val="99"/>
    <w:semiHidden/>
    <w:qFormat/>
    <w:rsid w:val="00b86912"/>
    <w:pPr/>
    <w:rPr>
      <w:rFonts w:ascii="Tahoma" w:hAnsi="Tahoma" w:cs="Tahoma"/>
      <w:sz w:val="16"/>
      <w:szCs w:val="16"/>
    </w:rPr>
  </w:style>
  <w:style w:type="paragraph" w:styleId="NormalWeb">
    <w:name w:val="Normal (Web)"/>
    <w:basedOn w:val="Normal"/>
    <w:unhideWhenUsed/>
    <w:qFormat/>
    <w:rsid w:val="00010e9c"/>
    <w:pPr>
      <w:spacing w:beforeAutospacing="1" w:afterAutospacing="1"/>
    </w:pPr>
    <w:rPr>
      <w:sz w:val="24"/>
      <w:szCs w:val="24"/>
    </w:rPr>
  </w:style>
  <w:style w:type="paragraph" w:styleId="Default" w:customStyle="1">
    <w:name w:val="Default"/>
    <w:qFormat/>
    <w:rsid w:val="004f483e"/>
    <w:pPr>
      <w:widowControl/>
      <w:bidi w:val="0"/>
      <w:spacing w:before="0" w:after="0"/>
      <w:jc w:val="left"/>
    </w:pPr>
    <w:rPr>
      <w:rFonts w:ascii="Arial" w:hAnsi="Arial" w:cs="Arial" w:eastAsia="Times New Roman"/>
      <w:color w:val="000000"/>
      <w:kern w:val="0"/>
      <w:sz w:val="24"/>
      <w:szCs w:val="24"/>
      <w:lang w:val="fr-FR" w:eastAsia="fr-FR" w:bidi="ar-SA"/>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3208f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sartrouville-athle.fr/" TargetMode="External"/><Relationship Id="rId4" Type="http://schemas.openxmlformats.org/officeDocument/2006/relationships/hyperlink" Target="https://www.facebook.com/EntenteSportiveDeSartrouvilleAthletisme" TargetMode="External"/><Relationship Id="rId5" Type="http://schemas.openxmlformats.org/officeDocument/2006/relationships/hyperlink" Target="mailto:club@sartrouville-athle.fr"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verPageProperties xmlns="http://schemas.microsoft.com/office/2006/coverPageProps">
  <PublishDate>2020-06-01T00:00:00</PublishDate>
  <Abstract/>
  <CompanyAddress/>
  <CompanyPhone/>
  <CompanyFax/>
  <CompanyEmail/>
</CoverPageProperties>
</file>

<file path=customXml/itemProps1.xml><?xml version="1.0" encoding="utf-8"?>
<ds:datastoreItem xmlns:ds="http://schemas.openxmlformats.org/officeDocument/2006/customXml" ds:itemID="{707C24AE-8110-4AD3-ACCB-EF1C203B35C8}">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Application>LibreOffice/6.4.7.2$Linux_X86_64 LibreOffice_project/40$Build-2</Application>
  <Pages>7</Pages>
  <Words>2736</Words>
  <Characters>15227</Characters>
  <CharactersWithSpaces>17868</CharactersWithSpaces>
  <Paragraphs>301</Paragraphs>
  <Company>Entente Sportive de Sartrouville – Section Athlétisme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2022-06-27T09:31:00Z</dcterms:created>
  <dc:creator>ESS / A</dc:creator>
  <dc:description/>
  <cp:keywords>entête lettre</cp:keywords>
  <dc:language>fr-FR</dc:language>
  <cp:lastModifiedBy/>
  <cp:lastPrinted>2021-07-16T14:22:00Z</cp:lastPrinted>
  <dcterms:modified xsi:type="dcterms:W3CDTF">2022-07-28T12:07:00Z</dcterms:modified>
  <cp:revision>6</cp:revision>
  <dc:subject>Dossier de présentation</dc:subject>
  <dc:title>Saison 2021/2022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Entente Sportive de Sartrouville – Section Athlétisme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SIP_Label_21ccf1c7-dc4b-4011-98a2-ab4e0d42403b_ActionId">
    <vt:lpwstr>f65b7439-4e44-410f-b706-d49a6e8288e6</vt:lpwstr>
  </property>
  <property fmtid="{D5CDD505-2E9C-101B-9397-08002B2CF9AE}" pid="8" name="MSIP_Label_21ccf1c7-dc4b-4011-98a2-ab4e0d42403b_ContentBits">
    <vt:lpwstr>0</vt:lpwstr>
  </property>
  <property fmtid="{D5CDD505-2E9C-101B-9397-08002B2CF9AE}" pid="9" name="MSIP_Label_21ccf1c7-dc4b-4011-98a2-ab4e0d42403b_Enabled">
    <vt:lpwstr>true</vt:lpwstr>
  </property>
  <property fmtid="{D5CDD505-2E9C-101B-9397-08002B2CF9AE}" pid="10" name="MSIP_Label_21ccf1c7-dc4b-4011-98a2-ab4e0d42403b_Method">
    <vt:lpwstr>Privileged</vt:lpwstr>
  </property>
  <property fmtid="{D5CDD505-2E9C-101B-9397-08002B2CF9AE}" pid="11" name="MSIP_Label_21ccf1c7-dc4b-4011-98a2-ab4e0d42403b_Name">
    <vt:lpwstr>AA_ClassConfident_Acces-Public</vt:lpwstr>
  </property>
  <property fmtid="{D5CDD505-2E9C-101B-9397-08002B2CF9AE}" pid="12" name="MSIP_Label_21ccf1c7-dc4b-4011-98a2-ab4e0d42403b_SetDate">
    <vt:lpwstr>2022-06-27T08:52:39Z</vt:lpwstr>
  </property>
  <property fmtid="{D5CDD505-2E9C-101B-9397-08002B2CF9AE}" pid="13" name="MSIP_Label_21ccf1c7-dc4b-4011-98a2-ab4e0d42403b_SiteId">
    <vt:lpwstr>bddd8564-1efb-428c-aaf3-2b8fcda2c29a</vt:lpwstr>
  </property>
  <property fmtid="{D5CDD505-2E9C-101B-9397-08002B2CF9AE}" pid="14" name="ScaleCrop">
    <vt:bool>0</vt:bool>
  </property>
  <property fmtid="{D5CDD505-2E9C-101B-9397-08002B2CF9AE}" pid="15" name="ShareDoc">
    <vt:bool>0</vt:bool>
  </property>
</Properties>
</file>